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C2BE" w14:textId="77777777" w:rsidR="00892298" w:rsidRPr="00892298" w:rsidRDefault="00892298" w:rsidP="00892298">
      <w:pPr>
        <w:shd w:val="clear" w:color="000000" w:fill="FFFFFF"/>
        <w:ind w:firstLine="480"/>
        <w:jc w:val="both"/>
        <w:rPr>
          <w:rFonts w:ascii="Times New Roman" w:eastAsia="黑体" w:hAnsi="Times New Roman" w:cs="Times New Roman"/>
          <w:b/>
          <w:sz w:val="48"/>
          <w:szCs w:val="48"/>
        </w:rPr>
      </w:pPr>
      <w:bookmarkStart w:id="0" w:name="X90FENGMIAN"/>
      <w:bookmarkStart w:id="1" w:name="X90中英文版说明书"/>
      <w:bookmarkStart w:id="2" w:name="_bookmark0"/>
      <w:bookmarkStart w:id="3" w:name="x90翻译2"/>
      <w:bookmarkEnd w:id="0"/>
      <w:bookmarkEnd w:id="1"/>
      <w:bookmarkEnd w:id="2"/>
      <w:bookmarkEnd w:id="3"/>
      <w:r w:rsidRPr="00892298">
        <w:rPr>
          <w:rFonts w:ascii="Times New Roman" w:eastAsia="黑体" w:hAnsi="Times New Roman" w:cs="Times New Roman"/>
          <w:b/>
          <w:sz w:val="48"/>
          <w:szCs w:val="48"/>
        </w:rPr>
        <w:t xml:space="preserve">Car </w:t>
      </w:r>
      <w:r w:rsidRPr="00892298">
        <w:rPr>
          <w:rFonts w:ascii="Times New Roman" w:eastAsia="黑体" w:hAnsi="Times New Roman" w:cs="Times New Roman"/>
          <w:b/>
          <w:sz w:val="48"/>
          <w:szCs w:val="48"/>
        </w:rPr>
        <w:t>OBD2 Gauge</w:t>
      </w:r>
      <w:r w:rsidRPr="00892298">
        <w:rPr>
          <w:rFonts w:ascii="Times New Roman" w:eastAsia="黑体" w:hAnsi="Times New Roman" w:cs="Times New Roman"/>
          <w:b/>
          <w:sz w:val="48"/>
          <w:szCs w:val="48"/>
        </w:rPr>
        <w:t xml:space="preserve"> </w:t>
      </w:r>
      <w:proofErr w:type="gramStart"/>
      <w:r w:rsidRPr="00892298">
        <w:rPr>
          <w:rFonts w:ascii="Times New Roman" w:eastAsia="黑体" w:hAnsi="Times New Roman" w:cs="Times New Roman"/>
          <w:b/>
          <w:sz w:val="48"/>
          <w:szCs w:val="48"/>
        </w:rPr>
        <w:t xml:space="preserve">+ </w:t>
      </w:r>
      <w:r w:rsidRPr="00892298">
        <w:rPr>
          <w:rFonts w:ascii="Times New Roman" w:eastAsia="黑体" w:hAnsi="Times New Roman" w:cs="Times New Roman"/>
          <w:b/>
          <w:sz w:val="48"/>
          <w:szCs w:val="48"/>
        </w:rPr>
        <w:t> Inclinometer</w:t>
      </w:r>
      <w:proofErr w:type="gramEnd"/>
    </w:p>
    <w:p w14:paraId="1A40D8DD" w14:textId="24C7B6B0" w:rsidR="00892298" w:rsidRDefault="00892298" w:rsidP="00892298">
      <w:pPr>
        <w:pStyle w:val="1"/>
        <w:shd w:val="clear" w:color="auto" w:fill="FFFFFF"/>
        <w:spacing w:line="285" w:lineRule="atLeast"/>
        <w:rPr>
          <w:rFonts w:ascii="Open Sans" w:hAnsi="Open Sans" w:cs="Open Sans"/>
          <w:b w:val="0"/>
          <w:color w:val="000000"/>
          <w:sz w:val="21"/>
          <w:szCs w:val="21"/>
        </w:rPr>
      </w:pPr>
    </w:p>
    <w:p w14:paraId="63AC0039" w14:textId="71153C89" w:rsidR="00970983" w:rsidRPr="00892298" w:rsidRDefault="00892298">
      <w:pPr>
        <w:spacing w:before="1"/>
        <w:ind w:right="2248"/>
        <w:jc w:val="center"/>
        <w:rPr>
          <w:rFonts w:hint="eastAsia"/>
          <w:sz w:val="20"/>
          <w:szCs w:val="20"/>
        </w:rPr>
      </w:pPr>
      <w:r>
        <w:rPr>
          <w:rFonts w:hint="eastAsia"/>
          <w:sz w:val="20"/>
          <w:szCs w:val="20"/>
        </w:rPr>
        <w:t>M</w:t>
      </w:r>
      <w:r>
        <w:rPr>
          <w:sz w:val="20"/>
          <w:szCs w:val="20"/>
        </w:rPr>
        <w:t>odel: S6</w:t>
      </w:r>
    </w:p>
    <w:p w14:paraId="58917F25" w14:textId="77777777" w:rsidR="00970983" w:rsidRDefault="00970983">
      <w:pPr>
        <w:spacing w:before="1"/>
        <w:ind w:right="2248"/>
        <w:jc w:val="center"/>
        <w:rPr>
          <w:sz w:val="48"/>
          <w:szCs w:val="48"/>
        </w:rPr>
      </w:pPr>
    </w:p>
    <w:p w14:paraId="60C7929E" w14:textId="4D2D3B45" w:rsidR="00970983" w:rsidRDefault="00D44BF3" w:rsidP="00892298">
      <w:pPr>
        <w:shd w:val="clear" w:color="000000" w:fill="FFFFFF"/>
        <w:ind w:firstLine="480"/>
        <w:jc w:val="both"/>
        <w:rPr>
          <w:rFonts w:ascii="Times New Roman" w:eastAsia="黑体" w:hAnsi="Times New Roman" w:cs="Times New Roman"/>
          <w:b/>
          <w:sz w:val="48"/>
          <w:szCs w:val="48"/>
        </w:rPr>
      </w:pPr>
      <w:r>
        <w:rPr>
          <w:rFonts w:ascii="Times New Roman" w:eastAsia="Times New Roman" w:hAnsi="Times New Roman" w:cs="Times New Roman"/>
          <w:sz w:val="48"/>
          <w:szCs w:val="48"/>
        </w:rPr>
        <w:t xml:space="preserve">                        </w:t>
      </w:r>
    </w:p>
    <w:p w14:paraId="6350B1FB" w14:textId="77777777" w:rsidR="00970983" w:rsidRDefault="00970983">
      <w:pPr>
        <w:shd w:val="clear" w:color="000000" w:fill="FFFFFF"/>
        <w:jc w:val="both"/>
        <w:rPr>
          <w:rFonts w:ascii="Times New Roman" w:eastAsia="黑体" w:hAnsi="Times New Roman" w:cs="Times New Roman"/>
          <w:b/>
          <w:sz w:val="20"/>
          <w:szCs w:val="20"/>
        </w:rPr>
      </w:pPr>
    </w:p>
    <w:p w14:paraId="29C8CA51" w14:textId="05F96F3D" w:rsidR="00970983" w:rsidRDefault="00892298">
      <w:pPr>
        <w:shd w:val="clear" w:color="000000" w:fill="FFFFFF"/>
        <w:ind w:firstLine="480"/>
        <w:jc w:val="both"/>
        <w:rPr>
          <w:rFonts w:ascii="Times New Roman" w:eastAsia="黑体" w:hAnsi="Times New Roman" w:cs="Times New Roman"/>
          <w:sz w:val="20"/>
          <w:szCs w:val="20"/>
        </w:rPr>
      </w:pPr>
      <w:r>
        <w:rPr>
          <w:rFonts w:ascii="Times New Roman" w:eastAsia="黑体" w:hAnsi="Times New Roman" w:cs="Times New Roman" w:hint="eastAsia"/>
          <w:sz w:val="20"/>
          <w:szCs w:val="20"/>
        </w:rPr>
        <w:t>C</w:t>
      </w:r>
      <w:r>
        <w:rPr>
          <w:rFonts w:ascii="Times New Roman" w:eastAsia="黑体" w:hAnsi="Times New Roman" w:cs="Times New Roman"/>
          <w:sz w:val="20"/>
          <w:szCs w:val="20"/>
        </w:rPr>
        <w:t>atalog:</w:t>
      </w:r>
    </w:p>
    <w:p w14:paraId="170660FE" w14:textId="77777777" w:rsidR="00970983" w:rsidRDefault="00970983">
      <w:pPr>
        <w:shd w:val="clear" w:color="000000" w:fill="FFFFFF"/>
        <w:ind w:firstLine="480"/>
        <w:jc w:val="both"/>
        <w:rPr>
          <w:rFonts w:ascii="Times New Roman" w:eastAsia="黑体" w:hAnsi="Times New Roman" w:cs="Times New Roman"/>
          <w:sz w:val="20"/>
          <w:szCs w:val="20"/>
        </w:rPr>
      </w:pPr>
    </w:p>
    <w:p w14:paraId="6AC3A266"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1. To Users</w:t>
      </w:r>
    </w:p>
    <w:p w14:paraId="6E3A10BF" w14:textId="77777777" w:rsidR="00970983" w:rsidRDefault="00970983">
      <w:pPr>
        <w:shd w:val="clear" w:color="000000" w:fill="FFFFFF"/>
        <w:ind w:firstLine="480"/>
        <w:rPr>
          <w:rFonts w:ascii="Times New Roman" w:eastAsia="黑体" w:hAnsi="Times New Roman" w:cs="Times New Roman"/>
          <w:sz w:val="20"/>
          <w:szCs w:val="20"/>
        </w:rPr>
      </w:pPr>
    </w:p>
    <w:p w14:paraId="44A16C98"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2. Product Introduction</w:t>
      </w:r>
    </w:p>
    <w:p w14:paraId="7FCFCAC6" w14:textId="77777777" w:rsidR="00970983" w:rsidRDefault="00970983">
      <w:pPr>
        <w:shd w:val="clear" w:color="000000" w:fill="FFFFFF"/>
        <w:ind w:firstLine="480"/>
        <w:rPr>
          <w:rFonts w:ascii="Times New Roman" w:eastAsia="黑体" w:hAnsi="Times New Roman" w:cs="Times New Roman"/>
          <w:sz w:val="20"/>
          <w:szCs w:val="20"/>
        </w:rPr>
      </w:pPr>
    </w:p>
    <w:p w14:paraId="61A2F9AD"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3. Product Characteristics</w:t>
      </w:r>
    </w:p>
    <w:p w14:paraId="4451437B" w14:textId="77777777" w:rsidR="00970983" w:rsidRDefault="00970983">
      <w:pPr>
        <w:shd w:val="clear" w:color="000000" w:fill="FFFFFF"/>
        <w:ind w:firstLine="480"/>
        <w:rPr>
          <w:rFonts w:ascii="Times New Roman" w:eastAsia="黑体" w:hAnsi="Times New Roman" w:cs="Times New Roman"/>
          <w:sz w:val="20"/>
          <w:szCs w:val="20"/>
        </w:rPr>
      </w:pPr>
    </w:p>
    <w:p w14:paraId="7C969328"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4. Product Function</w:t>
      </w:r>
    </w:p>
    <w:p w14:paraId="37985EB1" w14:textId="77777777" w:rsidR="00970983" w:rsidRDefault="00970983">
      <w:pPr>
        <w:shd w:val="clear" w:color="000000" w:fill="FFFFFF"/>
        <w:ind w:firstLine="480"/>
        <w:rPr>
          <w:rFonts w:ascii="Times New Roman" w:eastAsia="黑体" w:hAnsi="Times New Roman" w:cs="Times New Roman"/>
          <w:sz w:val="20"/>
          <w:szCs w:val="20"/>
        </w:rPr>
      </w:pPr>
    </w:p>
    <w:p w14:paraId="6B757B33"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5. Alarm function</w:t>
      </w:r>
    </w:p>
    <w:p w14:paraId="150437A2" w14:textId="77777777" w:rsidR="00970983" w:rsidRDefault="00970983">
      <w:pPr>
        <w:shd w:val="clear" w:color="000000" w:fill="FFFFFF"/>
        <w:ind w:firstLine="480"/>
        <w:rPr>
          <w:rFonts w:ascii="Times New Roman" w:eastAsia="黑体" w:hAnsi="Times New Roman" w:cs="Times New Roman"/>
          <w:sz w:val="20"/>
          <w:szCs w:val="20"/>
        </w:rPr>
      </w:pPr>
    </w:p>
    <w:p w14:paraId="5DD70F1A"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 xml:space="preserve">6. </w:t>
      </w:r>
      <w:bookmarkStart w:id="4" w:name="_Hlk21550767"/>
      <w:bookmarkEnd w:id="4"/>
      <w:r>
        <w:rPr>
          <w:rFonts w:ascii="Times New Roman" w:eastAsia="黑体" w:hAnsi="Times New Roman" w:cs="Times New Roman"/>
          <w:sz w:val="20"/>
          <w:szCs w:val="20"/>
        </w:rPr>
        <w:t>Product parameters</w:t>
      </w:r>
    </w:p>
    <w:p w14:paraId="1E6B3CB4" w14:textId="77777777" w:rsidR="00970983" w:rsidRDefault="00970983">
      <w:pPr>
        <w:shd w:val="clear" w:color="000000" w:fill="FFFFFF"/>
        <w:ind w:firstLine="480"/>
        <w:rPr>
          <w:rFonts w:ascii="Times New Roman" w:eastAsia="黑体" w:hAnsi="Times New Roman" w:cs="Times New Roman"/>
          <w:sz w:val="20"/>
          <w:szCs w:val="20"/>
        </w:rPr>
      </w:pPr>
    </w:p>
    <w:p w14:paraId="13047A38"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7.Introduction of Host</w:t>
      </w:r>
    </w:p>
    <w:p w14:paraId="2DD16BFE" w14:textId="77777777" w:rsidR="00970983" w:rsidRDefault="00970983">
      <w:pPr>
        <w:shd w:val="clear" w:color="000000" w:fill="FFFFFF"/>
        <w:ind w:firstLine="480"/>
        <w:rPr>
          <w:rFonts w:ascii="Times New Roman" w:eastAsia="黑体" w:hAnsi="Times New Roman" w:cs="Times New Roman"/>
          <w:sz w:val="20"/>
          <w:szCs w:val="20"/>
        </w:rPr>
      </w:pPr>
    </w:p>
    <w:p w14:paraId="5628CB36"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8.Introduction of Display Interface and Function</w:t>
      </w:r>
    </w:p>
    <w:p w14:paraId="7608AB95" w14:textId="77777777" w:rsidR="00970983" w:rsidRDefault="00970983">
      <w:pPr>
        <w:shd w:val="clear" w:color="000000" w:fill="FFFFFF"/>
        <w:ind w:firstLine="480"/>
        <w:rPr>
          <w:rFonts w:ascii="Times New Roman" w:eastAsia="黑体" w:hAnsi="Times New Roman" w:cs="Times New Roman"/>
          <w:sz w:val="20"/>
          <w:szCs w:val="20"/>
        </w:rPr>
      </w:pPr>
    </w:p>
    <w:p w14:paraId="45AB7295"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9. Introduction of Key Function</w:t>
      </w:r>
    </w:p>
    <w:p w14:paraId="5D5796EB" w14:textId="77777777" w:rsidR="00970983" w:rsidRDefault="00970983">
      <w:pPr>
        <w:shd w:val="clear" w:color="000000" w:fill="FFFFFF"/>
        <w:ind w:firstLine="480"/>
        <w:rPr>
          <w:rFonts w:ascii="Times New Roman" w:eastAsia="黑体" w:hAnsi="Times New Roman" w:cs="Times New Roman"/>
          <w:sz w:val="20"/>
          <w:szCs w:val="20"/>
        </w:rPr>
      </w:pPr>
    </w:p>
    <w:p w14:paraId="04459895"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10. Car speed error fine adjustment</w:t>
      </w:r>
    </w:p>
    <w:p w14:paraId="7CFB2C1F" w14:textId="77777777" w:rsidR="00970983" w:rsidRDefault="00970983">
      <w:pPr>
        <w:shd w:val="clear" w:color="000000" w:fill="FFFFFF"/>
        <w:ind w:firstLine="480"/>
        <w:rPr>
          <w:rFonts w:ascii="Times New Roman" w:eastAsia="黑体" w:hAnsi="Times New Roman" w:cs="Times New Roman"/>
          <w:sz w:val="20"/>
          <w:szCs w:val="20"/>
        </w:rPr>
      </w:pPr>
    </w:p>
    <w:p w14:paraId="4AD8909B"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11. Installation steps</w:t>
      </w:r>
    </w:p>
    <w:p w14:paraId="71306126" w14:textId="77777777" w:rsidR="00970983" w:rsidRDefault="00970983">
      <w:pPr>
        <w:shd w:val="clear" w:color="000000" w:fill="FFFFFF"/>
        <w:ind w:firstLine="480"/>
        <w:rPr>
          <w:rFonts w:ascii="Times New Roman" w:eastAsia="黑体" w:hAnsi="Times New Roman" w:cs="Times New Roman"/>
          <w:sz w:val="20"/>
          <w:szCs w:val="20"/>
        </w:rPr>
      </w:pPr>
    </w:p>
    <w:p w14:paraId="680BDCA6" w14:textId="77777777" w:rsidR="00970983" w:rsidRDefault="00D44BF3">
      <w:pPr>
        <w:shd w:val="clear" w:color="000000" w:fill="FFFFFF"/>
        <w:ind w:firstLine="480"/>
        <w:rPr>
          <w:rFonts w:ascii="Times New Roman" w:eastAsia="黑体" w:hAnsi="Times New Roman" w:cs="Times New Roman"/>
          <w:sz w:val="20"/>
          <w:szCs w:val="20"/>
        </w:rPr>
      </w:pPr>
      <w:r>
        <w:rPr>
          <w:rFonts w:ascii="Times New Roman" w:eastAsia="黑体" w:hAnsi="Times New Roman" w:cs="Times New Roman"/>
          <w:sz w:val="20"/>
          <w:szCs w:val="20"/>
        </w:rPr>
        <w:t>12. Warranty Regulations</w:t>
      </w:r>
    </w:p>
    <w:p w14:paraId="2A1CB13C" w14:textId="77777777" w:rsidR="00970983" w:rsidRDefault="00970983">
      <w:pPr>
        <w:shd w:val="clear" w:color="000000" w:fill="FFFFFF"/>
        <w:ind w:firstLine="480"/>
        <w:jc w:val="both"/>
        <w:rPr>
          <w:rFonts w:ascii="Times New Roman" w:eastAsia="黑体" w:hAnsi="Times New Roman" w:cs="Times New Roman"/>
          <w:sz w:val="20"/>
          <w:szCs w:val="20"/>
        </w:rPr>
      </w:pPr>
    </w:p>
    <w:p w14:paraId="29C817FA" w14:textId="77777777" w:rsidR="00970983" w:rsidRDefault="00D44BF3">
      <w:pPr>
        <w:shd w:val="clear" w:color="000000" w:fill="FFFFFF"/>
        <w:ind w:firstLine="480"/>
        <w:jc w:val="both"/>
        <w:rPr>
          <w:rFonts w:ascii="Times New Roman" w:eastAsia="黑体" w:hAnsi="Times New Roman" w:cs="Times New Roman"/>
          <w:sz w:val="20"/>
          <w:szCs w:val="20"/>
        </w:rPr>
      </w:pPr>
      <w:r>
        <w:rPr>
          <w:rFonts w:ascii="Times New Roman" w:eastAsia="黑体" w:hAnsi="Times New Roman" w:cs="Times New Roman"/>
          <w:sz w:val="20"/>
          <w:szCs w:val="20"/>
        </w:rPr>
        <w:t>13</w:t>
      </w:r>
      <w:r>
        <w:rPr>
          <w:rFonts w:ascii="Times New Roman" w:eastAsia="黑体" w:hAnsi="Times New Roman" w:cs="Times New Roman"/>
          <w:sz w:val="20"/>
          <w:szCs w:val="20"/>
        </w:rPr>
        <w:t>．</w:t>
      </w:r>
      <w:r>
        <w:rPr>
          <w:rFonts w:ascii="Times New Roman" w:eastAsia="黑体" w:hAnsi="Times New Roman" w:cs="Times New Roman"/>
          <w:sz w:val="20"/>
          <w:szCs w:val="20"/>
        </w:rPr>
        <w:t>Precautions</w:t>
      </w:r>
    </w:p>
    <w:p w14:paraId="7C4C88BD" w14:textId="77777777" w:rsidR="00970983" w:rsidRDefault="00970983">
      <w:pPr>
        <w:shd w:val="clear" w:color="000000" w:fill="FFFFFF"/>
        <w:ind w:firstLine="480"/>
        <w:jc w:val="both"/>
        <w:rPr>
          <w:rFonts w:ascii="Times New Roman" w:eastAsia="黑体" w:hAnsi="Times New Roman" w:cs="Times New Roman"/>
          <w:sz w:val="20"/>
          <w:szCs w:val="20"/>
        </w:rPr>
      </w:pPr>
    </w:p>
    <w:p w14:paraId="1F26C056" w14:textId="77777777" w:rsidR="00970983" w:rsidRDefault="00970983">
      <w:pPr>
        <w:shd w:val="clear" w:color="000000" w:fill="FFFFFF"/>
        <w:ind w:firstLine="480"/>
        <w:jc w:val="both"/>
        <w:rPr>
          <w:rFonts w:ascii="Times New Roman" w:eastAsia="黑体" w:hAnsi="Times New Roman" w:cs="Times New Roman"/>
          <w:sz w:val="20"/>
          <w:szCs w:val="20"/>
        </w:rPr>
      </w:pPr>
    </w:p>
    <w:p w14:paraId="2CAD5885" w14:textId="77777777" w:rsidR="00970983" w:rsidRDefault="00970983">
      <w:pPr>
        <w:shd w:val="clear" w:color="000000" w:fill="FFFFFF"/>
        <w:ind w:firstLine="480"/>
        <w:jc w:val="both"/>
        <w:rPr>
          <w:rFonts w:ascii="Times New Roman" w:eastAsia="黑体" w:hAnsi="Times New Roman" w:cs="Times New Roman"/>
          <w:sz w:val="20"/>
          <w:szCs w:val="20"/>
        </w:rPr>
      </w:pPr>
    </w:p>
    <w:p w14:paraId="11299F6A" w14:textId="77777777" w:rsidR="00970983" w:rsidRDefault="00970983">
      <w:pPr>
        <w:shd w:val="clear" w:color="000000" w:fill="FFFFFF"/>
        <w:ind w:firstLine="480"/>
        <w:jc w:val="both"/>
        <w:rPr>
          <w:rFonts w:ascii="Times New Roman" w:eastAsia="黑体" w:hAnsi="Times New Roman" w:cs="Times New Roman"/>
          <w:sz w:val="20"/>
          <w:szCs w:val="20"/>
        </w:rPr>
      </w:pPr>
    </w:p>
    <w:p w14:paraId="04D568B9" w14:textId="77777777" w:rsidR="00970983" w:rsidRDefault="00970983">
      <w:pPr>
        <w:shd w:val="clear" w:color="000000" w:fill="FFFFFF"/>
        <w:ind w:firstLine="480"/>
        <w:jc w:val="both"/>
        <w:rPr>
          <w:rFonts w:ascii="Times New Roman" w:eastAsia="黑体" w:hAnsi="Times New Roman" w:cs="Times New Roman"/>
          <w:sz w:val="20"/>
          <w:szCs w:val="20"/>
        </w:rPr>
      </w:pPr>
    </w:p>
    <w:p w14:paraId="0A1F3210" w14:textId="77777777" w:rsidR="00970983" w:rsidRDefault="00970983">
      <w:pPr>
        <w:shd w:val="clear" w:color="000000" w:fill="FFFFFF"/>
        <w:ind w:firstLine="480"/>
        <w:jc w:val="both"/>
        <w:rPr>
          <w:rFonts w:ascii="Times New Roman" w:eastAsia="黑体" w:hAnsi="Times New Roman" w:cs="Times New Roman"/>
          <w:sz w:val="20"/>
          <w:szCs w:val="20"/>
        </w:rPr>
      </w:pPr>
    </w:p>
    <w:p w14:paraId="69D053C5" w14:textId="77777777" w:rsidR="00970983" w:rsidRDefault="00970983">
      <w:pPr>
        <w:shd w:val="clear" w:color="000000" w:fill="FFFFFF"/>
        <w:ind w:firstLine="480"/>
        <w:jc w:val="both"/>
        <w:rPr>
          <w:rFonts w:ascii="Times New Roman" w:eastAsia="黑体" w:hAnsi="Times New Roman" w:cs="Times New Roman"/>
          <w:sz w:val="20"/>
          <w:szCs w:val="20"/>
        </w:rPr>
      </w:pPr>
    </w:p>
    <w:p w14:paraId="782AA31A" w14:textId="77777777" w:rsidR="00970983" w:rsidRDefault="00970983">
      <w:pPr>
        <w:shd w:val="clear" w:color="000000" w:fill="FFFFFF"/>
        <w:ind w:firstLine="480"/>
        <w:jc w:val="both"/>
        <w:rPr>
          <w:rFonts w:ascii="Times New Roman" w:eastAsia="黑体" w:hAnsi="Times New Roman" w:cs="Times New Roman"/>
          <w:sz w:val="20"/>
          <w:szCs w:val="20"/>
        </w:rPr>
      </w:pPr>
    </w:p>
    <w:p w14:paraId="16C003ED" w14:textId="77777777" w:rsidR="00970983" w:rsidRDefault="00970983">
      <w:pPr>
        <w:shd w:val="clear" w:color="000000" w:fill="FFFFFF"/>
        <w:ind w:firstLine="480"/>
        <w:jc w:val="both"/>
        <w:rPr>
          <w:rFonts w:ascii="Times New Roman" w:eastAsia="黑体" w:hAnsi="Times New Roman" w:cs="Times New Roman"/>
          <w:sz w:val="20"/>
          <w:szCs w:val="20"/>
        </w:rPr>
      </w:pPr>
    </w:p>
    <w:p w14:paraId="5F6348BA" w14:textId="77777777" w:rsidR="00970983" w:rsidRDefault="00970983">
      <w:pPr>
        <w:shd w:val="clear" w:color="000000" w:fill="FFFFFF"/>
        <w:ind w:firstLine="480"/>
        <w:jc w:val="both"/>
        <w:rPr>
          <w:rFonts w:ascii="Times New Roman" w:eastAsia="黑体" w:hAnsi="Times New Roman" w:cs="Times New Roman"/>
          <w:sz w:val="20"/>
          <w:szCs w:val="20"/>
        </w:rPr>
      </w:pPr>
    </w:p>
    <w:p w14:paraId="7EE9F928" w14:textId="77777777" w:rsidR="00970983" w:rsidRDefault="00970983">
      <w:pPr>
        <w:shd w:val="clear" w:color="000000" w:fill="FFFFFF"/>
        <w:ind w:firstLine="480"/>
        <w:jc w:val="both"/>
        <w:rPr>
          <w:rFonts w:ascii="Times New Roman" w:eastAsia="黑体" w:hAnsi="Times New Roman" w:cs="Times New Roman"/>
          <w:sz w:val="20"/>
          <w:szCs w:val="20"/>
        </w:rPr>
      </w:pPr>
    </w:p>
    <w:p w14:paraId="710881D1" w14:textId="77777777" w:rsidR="00970983" w:rsidRDefault="00970983">
      <w:pPr>
        <w:shd w:val="clear" w:color="000000" w:fill="FFFFFF"/>
        <w:ind w:firstLine="480"/>
        <w:jc w:val="both"/>
        <w:rPr>
          <w:rFonts w:ascii="Times New Roman" w:eastAsia="黑体" w:hAnsi="Times New Roman" w:cs="Times New Roman"/>
          <w:sz w:val="20"/>
          <w:szCs w:val="20"/>
        </w:rPr>
      </w:pPr>
    </w:p>
    <w:p w14:paraId="6E692CBA" w14:textId="77777777" w:rsidR="00970983" w:rsidRDefault="00970983">
      <w:pPr>
        <w:shd w:val="clear" w:color="000000" w:fill="FFFFFF"/>
        <w:ind w:firstLine="480"/>
        <w:jc w:val="both"/>
        <w:rPr>
          <w:rFonts w:ascii="Times New Roman" w:eastAsia="黑体" w:hAnsi="Times New Roman" w:cs="Times New Roman"/>
          <w:sz w:val="20"/>
          <w:szCs w:val="20"/>
        </w:rPr>
      </w:pPr>
    </w:p>
    <w:p w14:paraId="53E5DADF" w14:textId="77777777" w:rsidR="00970983" w:rsidRDefault="00970983">
      <w:pPr>
        <w:shd w:val="clear" w:color="000000" w:fill="FFFFFF"/>
        <w:ind w:firstLine="480"/>
        <w:jc w:val="both"/>
        <w:rPr>
          <w:rFonts w:ascii="Times New Roman" w:eastAsia="黑体" w:hAnsi="Times New Roman" w:cs="Times New Roman"/>
          <w:sz w:val="20"/>
          <w:szCs w:val="20"/>
        </w:rPr>
      </w:pPr>
    </w:p>
    <w:p w14:paraId="340A8E3B" w14:textId="77777777" w:rsidR="00970983" w:rsidRDefault="00970983">
      <w:pPr>
        <w:shd w:val="clear" w:color="000000" w:fill="FFFFFF"/>
        <w:ind w:firstLine="480"/>
        <w:jc w:val="both"/>
        <w:rPr>
          <w:rFonts w:ascii="Times New Roman" w:eastAsia="黑体" w:hAnsi="Times New Roman" w:cs="Times New Roman"/>
          <w:sz w:val="20"/>
          <w:szCs w:val="20"/>
        </w:rPr>
      </w:pPr>
    </w:p>
    <w:p w14:paraId="13FF3285" w14:textId="77777777" w:rsidR="00970983" w:rsidRDefault="00970983">
      <w:pPr>
        <w:shd w:val="clear" w:color="000000" w:fill="FFFFFF"/>
        <w:ind w:firstLine="480"/>
        <w:jc w:val="both"/>
        <w:rPr>
          <w:rFonts w:ascii="Times New Roman" w:eastAsia="黑体" w:hAnsi="Times New Roman" w:cs="Times New Roman"/>
          <w:sz w:val="20"/>
          <w:szCs w:val="20"/>
        </w:rPr>
      </w:pPr>
    </w:p>
    <w:p w14:paraId="4041DDED" w14:textId="77777777" w:rsidR="00970983" w:rsidRDefault="00970983">
      <w:pPr>
        <w:shd w:val="clear" w:color="000000" w:fill="FFFFFF"/>
        <w:ind w:firstLine="480"/>
        <w:jc w:val="both"/>
        <w:rPr>
          <w:rFonts w:ascii="Times New Roman" w:eastAsia="黑体" w:hAnsi="Times New Roman" w:cs="Times New Roman"/>
          <w:sz w:val="20"/>
          <w:szCs w:val="20"/>
        </w:rPr>
      </w:pPr>
    </w:p>
    <w:p w14:paraId="39EB9D1F" w14:textId="77777777" w:rsidR="00970983" w:rsidRDefault="00970983">
      <w:pPr>
        <w:shd w:val="clear" w:color="000000" w:fill="FFFFFF"/>
        <w:ind w:firstLine="480"/>
        <w:jc w:val="both"/>
        <w:rPr>
          <w:rFonts w:ascii="Times New Roman" w:eastAsia="黑体" w:hAnsi="Times New Roman" w:cs="Times New Roman"/>
          <w:sz w:val="20"/>
          <w:szCs w:val="20"/>
        </w:rPr>
      </w:pPr>
    </w:p>
    <w:p w14:paraId="1EF787CE" w14:textId="77777777" w:rsidR="00970983" w:rsidRDefault="00970983">
      <w:pPr>
        <w:shd w:val="clear" w:color="000000" w:fill="FFFFFF"/>
        <w:ind w:firstLine="480"/>
        <w:jc w:val="both"/>
        <w:rPr>
          <w:rFonts w:ascii="Times New Roman" w:eastAsia="黑体" w:hAnsi="Times New Roman" w:cs="Times New Roman"/>
          <w:sz w:val="20"/>
          <w:szCs w:val="20"/>
        </w:rPr>
      </w:pPr>
    </w:p>
    <w:p w14:paraId="19219FA3" w14:textId="77777777" w:rsidR="00970983" w:rsidRDefault="00970983">
      <w:pPr>
        <w:shd w:val="clear" w:color="000000" w:fill="FFFFFF"/>
        <w:ind w:firstLine="480"/>
        <w:jc w:val="both"/>
        <w:rPr>
          <w:rFonts w:ascii="Times New Roman" w:eastAsia="黑体" w:hAnsi="Times New Roman" w:cs="Times New Roman"/>
          <w:sz w:val="20"/>
          <w:szCs w:val="20"/>
        </w:rPr>
      </w:pPr>
    </w:p>
    <w:p w14:paraId="39F5F3BA" w14:textId="77777777" w:rsidR="00970983" w:rsidRDefault="00970983">
      <w:pPr>
        <w:shd w:val="clear" w:color="000000" w:fill="FFFFFF"/>
        <w:ind w:firstLine="480"/>
        <w:jc w:val="both"/>
        <w:rPr>
          <w:rFonts w:ascii="Times New Roman" w:eastAsia="黑体" w:hAnsi="Times New Roman" w:cs="Times New Roman"/>
          <w:sz w:val="20"/>
          <w:szCs w:val="20"/>
        </w:rPr>
      </w:pPr>
    </w:p>
    <w:p w14:paraId="2B93F34C" w14:textId="77777777" w:rsidR="00970983" w:rsidRDefault="00970983">
      <w:pPr>
        <w:shd w:val="clear" w:color="000000" w:fill="FFFFFF"/>
        <w:ind w:firstLine="480"/>
        <w:jc w:val="both"/>
        <w:rPr>
          <w:rFonts w:ascii="Times New Roman" w:eastAsia="黑体" w:hAnsi="Times New Roman" w:cs="Times New Roman"/>
          <w:sz w:val="20"/>
          <w:szCs w:val="20"/>
        </w:rPr>
      </w:pPr>
    </w:p>
    <w:p w14:paraId="65E98472" w14:textId="77777777" w:rsidR="00970983" w:rsidRDefault="00970983">
      <w:pPr>
        <w:shd w:val="clear" w:color="000000" w:fill="FFFFFF"/>
        <w:ind w:firstLine="480"/>
        <w:jc w:val="both"/>
        <w:rPr>
          <w:rFonts w:ascii="Times New Roman" w:eastAsia="黑体" w:hAnsi="Times New Roman" w:cs="Times New Roman"/>
          <w:sz w:val="20"/>
          <w:szCs w:val="20"/>
        </w:rPr>
      </w:pPr>
    </w:p>
    <w:p w14:paraId="4A8B0173" w14:textId="77777777" w:rsidR="00970983" w:rsidRDefault="00D44BF3">
      <w:pPr>
        <w:shd w:val="clear" w:color="000000" w:fill="FFFFFF"/>
        <w:ind w:firstLine="480"/>
        <w:jc w:val="both"/>
        <w:rPr>
          <w:rFonts w:ascii="Times New Roman" w:eastAsia="黑体" w:hAnsi="Times New Roman" w:cs="Times New Roman"/>
          <w:b/>
          <w:sz w:val="20"/>
          <w:szCs w:val="20"/>
        </w:rPr>
      </w:pPr>
      <w:r>
        <w:rPr>
          <w:rFonts w:ascii="Times New Roman" w:eastAsia="黑体" w:hAnsi="Times New Roman" w:cs="Times New Roman"/>
          <w:b/>
          <w:sz w:val="20"/>
          <w:szCs w:val="20"/>
        </w:rPr>
        <w:t xml:space="preserve">                                            </w:t>
      </w:r>
    </w:p>
    <w:p w14:paraId="51C3722B" w14:textId="77777777" w:rsidR="00970983" w:rsidRDefault="00970983">
      <w:pPr>
        <w:shd w:val="clear" w:color="000000" w:fill="FFFFFF"/>
        <w:ind w:firstLine="480"/>
        <w:jc w:val="both"/>
        <w:rPr>
          <w:rFonts w:ascii="Times New Roman" w:eastAsia="黑体" w:hAnsi="Times New Roman" w:cs="Times New Roman"/>
          <w:sz w:val="20"/>
          <w:szCs w:val="20"/>
        </w:rPr>
      </w:pPr>
    </w:p>
    <w:p w14:paraId="51FFA9D8" w14:textId="77777777" w:rsidR="00970983" w:rsidRDefault="00970983">
      <w:pPr>
        <w:shd w:val="clear" w:color="000000" w:fill="FFFFFF"/>
        <w:ind w:firstLine="480"/>
        <w:jc w:val="both"/>
        <w:rPr>
          <w:rFonts w:ascii="Times New Roman" w:eastAsia="黑体" w:hAnsi="Times New Roman" w:cs="Times New Roman"/>
          <w:sz w:val="20"/>
          <w:szCs w:val="20"/>
        </w:rPr>
      </w:pPr>
    </w:p>
    <w:p w14:paraId="5823B595" w14:textId="77777777" w:rsidR="00970983" w:rsidRDefault="00970983">
      <w:pPr>
        <w:shd w:val="clear" w:color="000000" w:fill="FFFFFF"/>
        <w:ind w:firstLine="480"/>
        <w:jc w:val="both"/>
        <w:rPr>
          <w:rFonts w:ascii="Times New Roman" w:eastAsia="黑体" w:hAnsi="Times New Roman" w:cs="Times New Roman"/>
          <w:sz w:val="20"/>
          <w:szCs w:val="20"/>
        </w:rPr>
      </w:pPr>
    </w:p>
    <w:p w14:paraId="6CFA0778" w14:textId="77777777" w:rsidR="00970983" w:rsidRDefault="00970983">
      <w:pPr>
        <w:shd w:val="clear" w:color="000000" w:fill="FFFFFF"/>
        <w:ind w:firstLine="480"/>
        <w:jc w:val="both"/>
        <w:rPr>
          <w:rFonts w:ascii="Times New Roman" w:eastAsia="黑体" w:hAnsi="Times New Roman" w:cs="Times New Roman"/>
          <w:sz w:val="20"/>
          <w:szCs w:val="20"/>
        </w:rPr>
      </w:pPr>
    </w:p>
    <w:p w14:paraId="4EFD677A" w14:textId="77777777" w:rsidR="00970983" w:rsidRDefault="00970983">
      <w:pPr>
        <w:shd w:val="clear" w:color="000000" w:fill="FFFFFF"/>
        <w:ind w:firstLine="480"/>
        <w:jc w:val="both"/>
        <w:rPr>
          <w:rFonts w:ascii="Times New Roman" w:eastAsia="黑体" w:hAnsi="Times New Roman" w:cs="Times New Roman"/>
          <w:sz w:val="20"/>
          <w:szCs w:val="20"/>
        </w:rPr>
      </w:pPr>
    </w:p>
    <w:p w14:paraId="6A7787E9" w14:textId="77777777" w:rsidR="00970983" w:rsidRDefault="00970983">
      <w:pPr>
        <w:shd w:val="clear" w:color="000000" w:fill="FFFFFF"/>
        <w:ind w:firstLine="480"/>
        <w:jc w:val="both"/>
        <w:rPr>
          <w:rFonts w:ascii="Times New Roman" w:eastAsia="黑体" w:hAnsi="Times New Roman" w:cs="Times New Roman"/>
          <w:sz w:val="20"/>
          <w:szCs w:val="20"/>
        </w:rPr>
      </w:pPr>
    </w:p>
    <w:p w14:paraId="06A5F89F" w14:textId="77777777" w:rsidR="00970983" w:rsidRDefault="00970983">
      <w:pPr>
        <w:shd w:val="clear" w:color="000000" w:fill="FFFFFF"/>
        <w:ind w:firstLine="480"/>
        <w:jc w:val="both"/>
        <w:rPr>
          <w:rFonts w:ascii="Times New Roman" w:eastAsia="黑体" w:hAnsi="Times New Roman" w:cs="Times New Roman"/>
          <w:sz w:val="20"/>
          <w:szCs w:val="20"/>
        </w:rPr>
      </w:pPr>
    </w:p>
    <w:p w14:paraId="283FB2B8" w14:textId="77777777" w:rsidR="00970983" w:rsidRDefault="00970983">
      <w:pPr>
        <w:shd w:val="clear" w:color="000000" w:fill="FFFFFF"/>
        <w:ind w:firstLine="480"/>
        <w:jc w:val="both"/>
        <w:rPr>
          <w:rFonts w:ascii="Times New Roman" w:eastAsia="黑体" w:hAnsi="Times New Roman" w:cs="Times New Roman"/>
          <w:sz w:val="20"/>
          <w:szCs w:val="20"/>
        </w:rPr>
      </w:pPr>
    </w:p>
    <w:p w14:paraId="2EB81735" w14:textId="77777777" w:rsidR="00970983" w:rsidRDefault="00970983">
      <w:pPr>
        <w:shd w:val="clear" w:color="000000" w:fill="FFFFFF"/>
        <w:ind w:firstLine="480"/>
        <w:jc w:val="both"/>
        <w:rPr>
          <w:rFonts w:ascii="Times New Roman" w:eastAsia="黑体" w:hAnsi="Times New Roman" w:cs="Times New Roman"/>
          <w:sz w:val="20"/>
          <w:szCs w:val="20"/>
        </w:rPr>
      </w:pPr>
    </w:p>
    <w:p w14:paraId="675F2857" w14:textId="77777777" w:rsidR="00970983" w:rsidRDefault="00970983">
      <w:pPr>
        <w:shd w:val="clear" w:color="000000" w:fill="FFFFFF"/>
        <w:ind w:firstLine="480"/>
        <w:jc w:val="both"/>
        <w:rPr>
          <w:rFonts w:ascii="Times New Roman" w:eastAsia="黑体" w:hAnsi="Times New Roman" w:cs="Times New Roman"/>
          <w:sz w:val="20"/>
          <w:szCs w:val="20"/>
        </w:rPr>
      </w:pPr>
    </w:p>
    <w:p w14:paraId="489B7483" w14:textId="77777777" w:rsidR="00970983" w:rsidRDefault="00970983">
      <w:pPr>
        <w:shd w:val="clear" w:color="000000" w:fill="FFFFFF"/>
        <w:ind w:firstLine="480"/>
        <w:jc w:val="both"/>
        <w:rPr>
          <w:rFonts w:ascii="Times New Roman" w:eastAsia="黑体" w:hAnsi="Times New Roman" w:cs="Times New Roman"/>
          <w:sz w:val="20"/>
          <w:szCs w:val="20"/>
        </w:rPr>
      </w:pPr>
    </w:p>
    <w:p w14:paraId="0ED19671" w14:textId="77777777" w:rsidR="00970983" w:rsidRDefault="00970983">
      <w:pPr>
        <w:jc w:val="center"/>
        <w:rPr>
          <w:rFonts w:ascii="Calibri" w:eastAsia="宋体" w:hAnsi="Calibri" w:cs="Arial Unicode MS"/>
          <w:b/>
          <w:sz w:val="20"/>
          <w:szCs w:val="20"/>
        </w:rPr>
      </w:pPr>
    </w:p>
    <w:p w14:paraId="19852028" w14:textId="77777777" w:rsidR="00970983" w:rsidRDefault="00970983">
      <w:pPr>
        <w:jc w:val="center"/>
        <w:rPr>
          <w:rFonts w:ascii="Times New Roman" w:eastAsia="黑体" w:hAnsi="Times New Roman" w:cs="Times New Roman"/>
          <w:sz w:val="20"/>
          <w:szCs w:val="20"/>
        </w:rPr>
      </w:pPr>
    </w:p>
    <w:p w14:paraId="232F4D5D" w14:textId="77777777" w:rsidR="00970983" w:rsidRDefault="00970983">
      <w:pPr>
        <w:jc w:val="center"/>
        <w:rPr>
          <w:rFonts w:ascii="Times New Roman" w:eastAsia="黑体" w:hAnsi="Times New Roman" w:cs="Times New Roman"/>
          <w:sz w:val="20"/>
          <w:szCs w:val="20"/>
        </w:rPr>
      </w:pPr>
    </w:p>
    <w:p w14:paraId="68B7B06A" w14:textId="77777777" w:rsidR="00970983" w:rsidRDefault="00970983">
      <w:pPr>
        <w:jc w:val="center"/>
        <w:rPr>
          <w:rFonts w:ascii="Calibri" w:eastAsia="宋体" w:hAnsi="Calibri" w:cs="Arial Unicode MS"/>
          <w:b/>
          <w:sz w:val="20"/>
          <w:szCs w:val="20"/>
        </w:rPr>
      </w:pPr>
    </w:p>
    <w:p w14:paraId="69F7C539" w14:textId="77777777" w:rsidR="00970983" w:rsidRDefault="00970983">
      <w:pPr>
        <w:jc w:val="center"/>
        <w:rPr>
          <w:rFonts w:ascii="Times New Roman" w:eastAsia="黑体" w:hAnsi="Times New Roman" w:cs="Times New Roman"/>
          <w:sz w:val="20"/>
          <w:szCs w:val="20"/>
        </w:rPr>
      </w:pPr>
    </w:p>
    <w:p w14:paraId="6155F911" w14:textId="77777777" w:rsidR="00970983" w:rsidRDefault="00D44BF3">
      <w:pPr>
        <w:jc w:val="both"/>
        <w:rPr>
          <w:rFonts w:ascii="Times New Roman" w:eastAsia="黑体" w:hAnsi="Times New Roman" w:cs="Times New Roman"/>
          <w:b/>
          <w:sz w:val="20"/>
          <w:szCs w:val="20"/>
        </w:rPr>
      </w:pPr>
      <w:r>
        <w:rPr>
          <w:rFonts w:ascii="Calibri" w:eastAsia="宋体" w:hAnsi="Calibri" w:cs="Times New Roman" w:hint="eastAsia"/>
          <w:b/>
          <w:sz w:val="20"/>
          <w:szCs w:val="20"/>
        </w:rPr>
        <w:t>1</w:t>
      </w:r>
      <w:r>
        <w:rPr>
          <w:rFonts w:ascii="Times New Roman" w:eastAsia="黑体" w:hAnsi="Times New Roman" w:cs="Times New Roman"/>
          <w:b/>
          <w:color w:val="333333"/>
          <w:sz w:val="20"/>
          <w:szCs w:val="20"/>
        </w:rPr>
        <w:t>.</w:t>
      </w:r>
      <w:r>
        <w:rPr>
          <w:rFonts w:ascii="Times New Roman" w:eastAsia="黑体" w:hAnsi="Times New Roman" w:cs="Times New Roman"/>
          <w:b/>
          <w:sz w:val="20"/>
          <w:szCs w:val="20"/>
        </w:rPr>
        <w:t>To Users</w:t>
      </w:r>
    </w:p>
    <w:p w14:paraId="3A40E774" w14:textId="77777777" w:rsidR="00970983" w:rsidRDefault="00D44BF3">
      <w:pPr>
        <w:jc w:val="both"/>
        <w:rPr>
          <w:rFonts w:ascii="Calibri" w:eastAsia="宋体" w:hAnsi="Calibri" w:cs="Arial Unicode MS"/>
          <w:b/>
          <w:sz w:val="20"/>
          <w:szCs w:val="20"/>
        </w:rPr>
      </w:pPr>
      <w:r>
        <w:rPr>
          <w:rFonts w:ascii="Times New Roman" w:eastAsia="黑体" w:hAnsi="Times New Roman" w:cs="Times New Roman" w:hint="eastAsia"/>
          <w:sz w:val="20"/>
          <w:szCs w:val="20"/>
        </w:rPr>
        <w:t xml:space="preserve">                                            </w:t>
      </w:r>
      <w:r>
        <w:rPr>
          <w:rFonts w:ascii="Calibri" w:eastAsia="宋体" w:hAnsi="Calibri" w:cs="Arial Unicode MS"/>
          <w:b/>
          <w:sz w:val="20"/>
          <w:szCs w:val="20"/>
        </w:rPr>
        <w:t>Welcome</w:t>
      </w:r>
    </w:p>
    <w:p w14:paraId="66FC24A8" w14:textId="77777777" w:rsidR="00970983" w:rsidRDefault="00D44BF3">
      <w:pPr>
        <w:jc w:val="both"/>
        <w:rPr>
          <w:rFonts w:ascii="Calibri" w:eastAsia="宋体" w:hAnsi="Calibri" w:cs="Times New Roman"/>
          <w:sz w:val="20"/>
          <w:szCs w:val="20"/>
        </w:rPr>
      </w:pPr>
      <w:r>
        <w:rPr>
          <w:rFonts w:ascii="Calibri" w:eastAsia="宋体" w:hAnsi="Calibri" w:cs="Times New Roman"/>
          <w:sz w:val="20"/>
          <w:szCs w:val="20"/>
        </w:rPr>
        <w:t>Dear customer,</w:t>
      </w:r>
    </w:p>
    <w:p w14:paraId="721720DD" w14:textId="77777777" w:rsidR="00970983" w:rsidRDefault="00D44BF3">
      <w:pPr>
        <w:jc w:val="both"/>
        <w:rPr>
          <w:rFonts w:ascii="Calibri" w:eastAsia="宋体" w:hAnsi="Calibri" w:cs="Times New Roman"/>
          <w:sz w:val="20"/>
          <w:szCs w:val="20"/>
        </w:rPr>
      </w:pPr>
      <w:r>
        <w:rPr>
          <w:rFonts w:ascii="Calibri" w:eastAsia="宋体" w:hAnsi="Calibri" w:cs="Times New Roman"/>
          <w:sz w:val="20"/>
          <w:szCs w:val="20"/>
        </w:rPr>
        <w:t>Thanks for buying our product. It is our great honor to provide our best service to you. Your satisfaction is our goal and your support will be highly appreciated and it is the driving force of our progress!</w:t>
      </w:r>
    </w:p>
    <w:p w14:paraId="7C54A456" w14:textId="77777777" w:rsidR="00970983" w:rsidRDefault="00D44BF3">
      <w:pPr>
        <w:jc w:val="both"/>
        <w:rPr>
          <w:rFonts w:ascii="Calibri" w:eastAsia="宋体" w:hAnsi="Calibri" w:cs="Times New Roman"/>
          <w:sz w:val="20"/>
          <w:szCs w:val="20"/>
        </w:rPr>
      </w:pPr>
      <w:r>
        <w:rPr>
          <w:rFonts w:ascii="Calibri" w:eastAsia="宋体" w:hAnsi="Calibri" w:cs="Times New Roman"/>
          <w:sz w:val="20"/>
          <w:szCs w:val="20"/>
        </w:rPr>
        <w:t xml:space="preserve">We’re specialized in TPMS products and won good </w:t>
      </w:r>
      <w:r>
        <w:rPr>
          <w:rFonts w:ascii="Calibri" w:eastAsia="宋体" w:hAnsi="Calibri" w:cs="Times New Roman"/>
          <w:sz w:val="20"/>
          <w:szCs w:val="20"/>
        </w:rPr>
        <w:t xml:space="preserve">reputations from our customers because of our good quality and service. Since our company established, we’re subjected to the " Credit comes first.and the client is the God. " business philosophy, to fulfill the "Grasp the opportunity to blaze new trails, </w:t>
      </w:r>
      <w:r>
        <w:rPr>
          <w:rFonts w:ascii="Calibri" w:eastAsia="宋体" w:hAnsi="Calibri" w:cs="Times New Roman"/>
          <w:sz w:val="20"/>
          <w:szCs w:val="20"/>
        </w:rPr>
        <w:t>developed strong competitive products" as the principle of service. Regard “People-oriented, Reputation fist" as our corporate culture.</w:t>
      </w:r>
    </w:p>
    <w:p w14:paraId="5631605E" w14:textId="77777777" w:rsidR="00970983" w:rsidRDefault="00D44BF3">
      <w:pPr>
        <w:jc w:val="both"/>
        <w:rPr>
          <w:rFonts w:ascii="Calibri" w:eastAsia="宋体" w:hAnsi="Calibri" w:cs="Times New Roman"/>
          <w:sz w:val="20"/>
          <w:szCs w:val="20"/>
        </w:rPr>
      </w:pPr>
      <w:r>
        <w:rPr>
          <w:rFonts w:ascii="Calibri" w:eastAsia="宋体" w:hAnsi="Calibri" w:cs="Times New Roman"/>
          <w:sz w:val="20"/>
          <w:szCs w:val="20"/>
        </w:rPr>
        <w:t xml:space="preserve">Please read this manual carefully before using our product. With full pictures and their accompanying essay in detailed </w:t>
      </w:r>
      <w:r>
        <w:rPr>
          <w:rFonts w:ascii="Calibri" w:eastAsia="宋体" w:hAnsi="Calibri" w:cs="Times New Roman"/>
          <w:sz w:val="20"/>
          <w:szCs w:val="20"/>
        </w:rPr>
        <w:t>we introduce you the operation of our product Intuitively. By the way, due to product production date, different batches, indicating that the actual use of the product may be different, specifications are subject to the phisycal product.</w:t>
      </w:r>
    </w:p>
    <w:p w14:paraId="3F4AC9FE" w14:textId="77777777" w:rsidR="00970983" w:rsidRDefault="00D44BF3">
      <w:pPr>
        <w:jc w:val="both"/>
        <w:rPr>
          <w:rFonts w:ascii="Calibri" w:eastAsia="宋体" w:hAnsi="Calibri" w:cs="Times New Roman"/>
          <w:sz w:val="20"/>
          <w:szCs w:val="20"/>
        </w:rPr>
      </w:pPr>
      <w:r>
        <w:rPr>
          <w:rFonts w:ascii="Calibri" w:eastAsia="宋体" w:hAnsi="Calibri" w:cs="Times New Roman"/>
          <w:sz w:val="20"/>
          <w:szCs w:val="20"/>
        </w:rPr>
        <w:t>Thank you again fo</w:t>
      </w:r>
      <w:r>
        <w:rPr>
          <w:rFonts w:ascii="Calibri" w:eastAsia="宋体" w:hAnsi="Calibri" w:cs="Times New Roman"/>
          <w:sz w:val="20"/>
          <w:szCs w:val="20"/>
        </w:rPr>
        <w:t>r your choose and support. Meanwhile we hope that you guys may send us feedback during the course of you use it. Your suggestion and support are the driving force of our progress! "Happy to go out, peacefully come back" is our hope, and finally we sincerel</w:t>
      </w:r>
      <w:r>
        <w:rPr>
          <w:rFonts w:ascii="Calibri" w:eastAsia="宋体" w:hAnsi="Calibri" w:cs="Times New Roman"/>
          <w:sz w:val="20"/>
          <w:szCs w:val="20"/>
        </w:rPr>
        <w:t>y wish you family all happy, everything goes well.</w:t>
      </w:r>
    </w:p>
    <w:p w14:paraId="3333F8EE" w14:textId="77777777" w:rsidR="00970983" w:rsidRDefault="00970983">
      <w:pPr>
        <w:spacing w:before="1"/>
        <w:ind w:left="300"/>
        <w:rPr>
          <w:rFonts w:ascii="Times New Roman" w:eastAsia="黑体" w:hAnsi="Times New Roman" w:cs="Times New Roman"/>
          <w:b/>
          <w:color w:val="333333"/>
          <w:sz w:val="20"/>
          <w:szCs w:val="20"/>
        </w:rPr>
      </w:pPr>
    </w:p>
    <w:p w14:paraId="6BE18C43" w14:textId="77777777" w:rsidR="00970983" w:rsidRDefault="00970983">
      <w:pPr>
        <w:spacing w:before="1"/>
        <w:ind w:left="300"/>
        <w:rPr>
          <w:rFonts w:ascii="Times New Roman" w:eastAsia="黑体" w:hAnsi="Times New Roman" w:cs="Times New Roman"/>
          <w:b/>
          <w:color w:val="333333"/>
          <w:sz w:val="20"/>
          <w:szCs w:val="20"/>
        </w:rPr>
      </w:pPr>
    </w:p>
    <w:p w14:paraId="46CEE352" w14:textId="77777777" w:rsidR="00970983" w:rsidRDefault="00D44BF3">
      <w:pPr>
        <w:spacing w:before="1"/>
        <w:ind w:left="300"/>
        <w:rPr>
          <w:rFonts w:ascii="Times New Roman" w:eastAsia="黑体" w:hAnsi="Times New Roman" w:cs="Times New Roman"/>
          <w:b/>
          <w:color w:val="333333"/>
          <w:sz w:val="20"/>
          <w:szCs w:val="20"/>
        </w:rPr>
      </w:pPr>
      <w:r>
        <w:rPr>
          <w:rFonts w:ascii="Times New Roman" w:eastAsia="黑体" w:hAnsi="Times New Roman" w:cs="Times New Roman"/>
          <w:b/>
          <w:color w:val="333333"/>
          <w:sz w:val="20"/>
          <w:szCs w:val="20"/>
        </w:rPr>
        <w:t>2. Product Profile:</w:t>
      </w:r>
    </w:p>
    <w:p w14:paraId="09F399BC" w14:textId="77777777" w:rsidR="00970983" w:rsidRDefault="00D44BF3">
      <w:pPr>
        <w:spacing w:before="1"/>
        <w:ind w:left="300"/>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 xml:space="preserve">OBD Intelligent Escort extends the concept of combining HUD automobile head-up display function with on-board </w:t>
      </w:r>
      <w:r>
        <w:rPr>
          <w:rFonts w:ascii="Times New Roman" w:eastAsia="黑体" w:hAnsi="Times New Roman" w:cs="Times New Roman"/>
          <w:color w:val="333333"/>
          <w:sz w:val="20"/>
          <w:szCs w:val="20"/>
        </w:rPr>
        <w:t>gradient meter, which greatly improves the product's safety escort level for users, and is favored by a large number of off-road enthusiasts.</w:t>
      </w:r>
    </w:p>
    <w:p w14:paraId="615D65B6" w14:textId="77777777" w:rsidR="00970983" w:rsidRDefault="00D44BF3">
      <w:pPr>
        <w:spacing w:before="1"/>
        <w:ind w:left="300"/>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OBD Intelligent Escort reads data through OBD interface of automobile connected by data line. It supports nine maj</w:t>
      </w:r>
      <w:r>
        <w:rPr>
          <w:rFonts w:ascii="Times New Roman" w:eastAsia="黑体" w:hAnsi="Times New Roman" w:cs="Times New Roman"/>
          <w:color w:val="333333"/>
          <w:sz w:val="20"/>
          <w:szCs w:val="20"/>
        </w:rPr>
        <w:t>or protocols. It is widely used in more than 95% of the models on the market, and can also support the use of some small trucks. It is the first in the industry.</w:t>
      </w:r>
    </w:p>
    <w:p w14:paraId="5713DB98" w14:textId="77777777" w:rsidR="00970983" w:rsidRDefault="00D44BF3">
      <w:pPr>
        <w:spacing w:before="1"/>
        <w:ind w:left="300"/>
        <w:rPr>
          <w:rFonts w:ascii="Times New Roman" w:eastAsia="黑体" w:hAnsi="Times New Roman" w:cs="Times New Roman"/>
          <w:sz w:val="20"/>
          <w:szCs w:val="20"/>
        </w:rPr>
      </w:pPr>
      <w:r>
        <w:rPr>
          <w:rFonts w:ascii="Times New Roman" w:eastAsia="黑体" w:hAnsi="Times New Roman" w:cs="Times New Roman"/>
          <w:color w:val="333333"/>
          <w:sz w:val="20"/>
          <w:szCs w:val="20"/>
        </w:rPr>
        <w:t>With OBD intelligent escort, you can not only drive without bowing your head and pay attention</w:t>
      </w:r>
      <w:r>
        <w:rPr>
          <w:rFonts w:ascii="Times New Roman" w:eastAsia="黑体" w:hAnsi="Times New Roman" w:cs="Times New Roman"/>
          <w:color w:val="333333"/>
          <w:sz w:val="20"/>
          <w:szCs w:val="20"/>
        </w:rPr>
        <w:t xml:space="preserve"> to the vehicle dynamics at any time, but also see the roll angle and elevation angle of the vehicle. The OBD intelligent escort uses LCD color screen display. The effect is dazzling and clear, so that the vision can be seen at a glance. The functions of O</w:t>
      </w:r>
      <w:r>
        <w:rPr>
          <w:rFonts w:ascii="Times New Roman" w:eastAsia="黑体" w:hAnsi="Times New Roman" w:cs="Times New Roman"/>
          <w:color w:val="333333"/>
          <w:sz w:val="20"/>
          <w:szCs w:val="20"/>
        </w:rPr>
        <w:t>BD intelligent escort include (OBD speed, speed, clearing fault codes, water temperature, voltage, roll angle of the vehicle, elevation angle of the vehicle, etc.). Functions)</w:t>
      </w:r>
    </w:p>
    <w:p w14:paraId="2FDC4650" w14:textId="77777777" w:rsidR="00970983" w:rsidRDefault="00D44BF3">
      <w:pPr>
        <w:tabs>
          <w:tab w:val="left" w:pos="719"/>
        </w:tabs>
        <w:spacing w:before="80" w:line="380" w:lineRule="exact"/>
        <w:ind w:left="300"/>
        <w:rPr>
          <w:rFonts w:ascii="Times New Roman" w:eastAsia="黑体" w:hAnsi="Times New Roman" w:cs="Times New Roman"/>
          <w:b/>
          <w:color w:val="333333"/>
          <w:sz w:val="20"/>
          <w:szCs w:val="20"/>
        </w:rPr>
      </w:pPr>
      <w:r>
        <w:rPr>
          <w:rFonts w:ascii="Times New Roman" w:eastAsia="黑体" w:hAnsi="Times New Roman" w:cs="Times New Roman"/>
          <w:b/>
          <w:color w:val="333333"/>
          <w:sz w:val="20"/>
          <w:szCs w:val="20"/>
        </w:rPr>
        <w:t>3. Product characteristics:</w:t>
      </w:r>
    </w:p>
    <w:p w14:paraId="30823AB6" w14:textId="77777777" w:rsidR="00970983" w:rsidRDefault="00D44BF3">
      <w:pPr>
        <w:tabs>
          <w:tab w:val="left" w:pos="719"/>
        </w:tabs>
        <w:spacing w:before="80"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Suitable for domestic car system, Asian car system</w:t>
      </w:r>
      <w:r>
        <w:rPr>
          <w:rFonts w:ascii="Times New Roman" w:eastAsia="黑体" w:hAnsi="Times New Roman" w:cs="Times New Roman"/>
          <w:sz w:val="20"/>
          <w:szCs w:val="20"/>
        </w:rPr>
        <w:t>, American car system, European car system, and some minivans.</w:t>
      </w:r>
    </w:p>
    <w:p w14:paraId="0F13352E" w14:textId="77777777" w:rsidR="00970983" w:rsidRDefault="00D44BF3">
      <w:pPr>
        <w:tabs>
          <w:tab w:val="left" w:pos="719"/>
        </w:tabs>
        <w:spacing w:before="80"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It has the function of clearing the fault code of automobile.</w:t>
      </w:r>
    </w:p>
    <w:p w14:paraId="6EEBF01D" w14:textId="77777777" w:rsidR="00970983" w:rsidRDefault="00D44BF3">
      <w:pPr>
        <w:tabs>
          <w:tab w:val="left" w:pos="719"/>
        </w:tabs>
        <w:spacing w:before="80"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Free switching between degrees Fahrenheit and degrees Celsius (tank temperature display)</w:t>
      </w:r>
    </w:p>
    <w:p w14:paraId="6C677089" w14:textId="77777777" w:rsidR="00970983" w:rsidRDefault="00D44BF3">
      <w:pPr>
        <w:tabs>
          <w:tab w:val="left" w:pos="719"/>
        </w:tabs>
        <w:spacing w:before="80" w:line="380" w:lineRule="exact"/>
        <w:ind w:left="300"/>
        <w:rPr>
          <w:rFonts w:ascii="Times New Roman" w:eastAsia="MT Extra"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Free switching between British and metric units (speed display) Gui Temple site</w:t>
      </w:r>
      <w:r>
        <w:rPr>
          <w:rFonts w:ascii="Times New Roman" w:eastAsia="MT Extra" w:hAnsi="Times New Roman" w:cs="Times New Roman"/>
          <w:sz w:val="20"/>
          <w:szCs w:val="20"/>
        </w:rPr>
        <w:t xml:space="preserve"> </w:t>
      </w:r>
    </w:p>
    <w:p w14:paraId="5755161A" w14:textId="77777777" w:rsidR="00970983" w:rsidRDefault="00D44BF3">
      <w:pPr>
        <w:tabs>
          <w:tab w:val="left" w:pos="719"/>
        </w:tabs>
        <w:spacing w:line="346"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Support for the nine major OBD agreements</w:t>
      </w:r>
      <w:r>
        <w:rPr>
          <w:rFonts w:ascii="Times New Roman" w:eastAsia="黑体" w:hAnsi="Times New Roman" w:cs="Times New Roman"/>
          <w:sz w:val="20"/>
          <w:szCs w:val="20"/>
        </w:rPr>
        <w:t>。</w:t>
      </w:r>
    </w:p>
    <w:p w14:paraId="763DD7A8" w14:textId="77777777" w:rsidR="00970983" w:rsidRDefault="00D44BF3">
      <w:pPr>
        <w:tabs>
          <w:tab w:val="left" w:pos="719"/>
        </w:tabs>
        <w:spacing w:line="347"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 xml:space="preserve">Automatically monitor the driving </w:t>
      </w:r>
      <w:r>
        <w:rPr>
          <w:rFonts w:ascii="Times New Roman" w:eastAsia="黑体" w:hAnsi="Times New Roman" w:cs="Times New Roman"/>
          <w:sz w:val="20"/>
          <w:szCs w:val="20"/>
        </w:rPr>
        <w:t>condition of the vehicle.</w:t>
      </w:r>
    </w:p>
    <w:p w14:paraId="3D873DAB" w14:textId="77777777" w:rsidR="00970983" w:rsidRDefault="00D44BF3">
      <w:pPr>
        <w:tabs>
          <w:tab w:val="left" w:pos="719"/>
        </w:tabs>
        <w:spacing w:line="347"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The light intensity induced by the light source sensor is used to adjust the brightness of the screen.</w:t>
      </w:r>
    </w:p>
    <w:p w14:paraId="0855A9DB" w14:textId="77777777" w:rsidR="00970983" w:rsidRDefault="00D44BF3">
      <w:pPr>
        <w:tabs>
          <w:tab w:val="left" w:pos="719"/>
        </w:tabs>
        <w:spacing w:line="346"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color w:val="333333"/>
          <w:sz w:val="20"/>
          <w:szCs w:val="20"/>
        </w:rPr>
        <w:tab/>
      </w:r>
      <w:r>
        <w:rPr>
          <w:rFonts w:ascii="Times New Roman" w:hAnsi="Times New Roman" w:cs="Times New Roman"/>
          <w:color w:val="333333"/>
          <w:sz w:val="20"/>
          <w:szCs w:val="20"/>
        </w:rPr>
        <w:t>The free rotation is used, and its sensitivity is high.</w:t>
      </w:r>
    </w:p>
    <w:p w14:paraId="5961FD24" w14:textId="77777777" w:rsidR="00970983" w:rsidRDefault="00D44BF3">
      <w:pPr>
        <w:tabs>
          <w:tab w:val="left" w:pos="719"/>
        </w:tabs>
        <w:spacing w:line="347"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color w:val="333333"/>
          <w:sz w:val="20"/>
          <w:szCs w:val="20"/>
        </w:rPr>
        <w:tab/>
      </w:r>
      <w:r>
        <w:rPr>
          <w:rFonts w:ascii="Times New Roman" w:hAnsi="Times New Roman" w:cs="Times New Roman"/>
          <w:color w:val="333333"/>
          <w:sz w:val="20"/>
          <w:szCs w:val="20"/>
        </w:rPr>
        <w:t>Using color high definition liquid crystal screen display, high resolution</w:t>
      </w:r>
    </w:p>
    <w:p w14:paraId="1F392BF7" w14:textId="77777777" w:rsidR="00970983" w:rsidRDefault="00D44BF3">
      <w:pPr>
        <w:tabs>
          <w:tab w:val="left" w:pos="719"/>
        </w:tabs>
        <w:spacing w:line="347"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Carbon fiber appearance fuselage design.</w:t>
      </w:r>
    </w:p>
    <w:p w14:paraId="6F586D0F" w14:textId="77777777" w:rsidR="00970983" w:rsidRDefault="00D44BF3">
      <w:pPr>
        <w:tabs>
          <w:tab w:val="left" w:pos="719"/>
        </w:tabs>
        <w:spacing w:line="380" w:lineRule="exact"/>
        <w:ind w:left="300"/>
        <w:rPr>
          <w:rFonts w:ascii="Times New Roman" w:eastAsia="黑体" w:hAnsi="Times New Roman" w:cs="Times New Roman"/>
          <w:sz w:val="20"/>
          <w:szCs w:val="20"/>
        </w:rPr>
      </w:pPr>
      <w:r>
        <w:rPr>
          <w:rFonts w:ascii="MT Extra" w:eastAsia="MT Extra" w:hAnsi="MT Extra"/>
          <w:sz w:val="20"/>
          <w:szCs w:val="20"/>
        </w:rPr>
        <w:lastRenderedPageBreak/>
        <w:t></w:t>
      </w:r>
      <w:r>
        <w:rPr>
          <w:rFonts w:ascii="Times New Roman" w:eastAsia="Times New Roman" w:hAnsi="Times New Roman" w:cs="Times New Roman"/>
          <w:sz w:val="20"/>
          <w:szCs w:val="20"/>
        </w:rPr>
        <w:tab/>
      </w:r>
      <w:r>
        <w:rPr>
          <w:rFonts w:ascii="Times New Roman" w:eastAsia="黑体" w:hAnsi="Times New Roman" w:cs="Times New Roman"/>
          <w:sz w:val="20"/>
          <w:szCs w:val="20"/>
        </w:rPr>
        <w:t>Start with the car, stop automatic dormancy function</w:t>
      </w:r>
    </w:p>
    <w:p w14:paraId="2E5CB97C" w14:textId="77777777" w:rsidR="00970983" w:rsidRDefault="00970983">
      <w:pPr>
        <w:rPr>
          <w:rFonts w:ascii="Times New Roman" w:hAnsi="Times New Roman" w:cs="Times New Roman"/>
          <w:sz w:val="20"/>
          <w:szCs w:val="20"/>
        </w:rPr>
      </w:pPr>
    </w:p>
    <w:p w14:paraId="36448637" w14:textId="77777777" w:rsidR="00970983" w:rsidRDefault="00970983">
      <w:pPr>
        <w:spacing w:before="8"/>
        <w:rPr>
          <w:rFonts w:ascii="Times New Roman" w:hAnsi="Times New Roman" w:cs="Times New Roman"/>
          <w:sz w:val="20"/>
          <w:szCs w:val="20"/>
        </w:rPr>
      </w:pPr>
    </w:p>
    <w:p w14:paraId="7DDDC059" w14:textId="77777777" w:rsidR="00970983" w:rsidRDefault="00D44BF3">
      <w:pPr>
        <w:tabs>
          <w:tab w:val="left" w:pos="719"/>
        </w:tabs>
        <w:spacing w:before="128" w:line="199" w:lineRule="auto"/>
        <w:ind w:left="720" w:right="1637" w:hanging="420"/>
        <w:rPr>
          <w:rFonts w:ascii="Times New Roman" w:eastAsia="黑体" w:hAnsi="Times New Roman" w:cs="Times New Roman"/>
          <w:b/>
          <w:color w:val="333333"/>
          <w:sz w:val="20"/>
          <w:szCs w:val="20"/>
        </w:rPr>
      </w:pPr>
      <w:r>
        <w:rPr>
          <w:rFonts w:ascii="Times New Roman" w:eastAsia="黑体" w:hAnsi="Times New Roman" w:cs="Times New Roman"/>
          <w:b/>
          <w:color w:val="333333"/>
          <w:sz w:val="20"/>
          <w:szCs w:val="20"/>
        </w:rPr>
        <w:t>4, product function:</w:t>
      </w:r>
    </w:p>
    <w:p w14:paraId="3F290467" w14:textId="77777777" w:rsidR="00970983" w:rsidRDefault="00D44BF3">
      <w:pPr>
        <w:tabs>
          <w:tab w:val="left" w:pos="520"/>
        </w:tabs>
        <w:spacing w:before="128" w:line="199" w:lineRule="auto"/>
        <w:ind w:left="720" w:right="1637" w:hanging="420"/>
        <w:rPr>
          <w:rFonts w:ascii="Times New Roman" w:eastAsia="黑体" w:hAnsi="Times New Roman" w:cs="Times New Roman"/>
          <w:spacing w:val="-5"/>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pacing w:val="-5"/>
          <w:sz w:val="20"/>
          <w:szCs w:val="20"/>
        </w:rPr>
        <w:t xml:space="preserve">Vehicle roll angle display                                </w:t>
      </w:r>
      <w:r>
        <w:rPr>
          <w:rFonts w:ascii="Times New Roman" w:eastAsia="黑体" w:hAnsi="Times New Roman" w:cs="Times New Roman"/>
          <w:spacing w:val="-5"/>
          <w:sz w:val="20"/>
          <w:szCs w:val="20"/>
        </w:rPr>
        <w:t xml:space="preserve">                                               </w:t>
      </w:r>
    </w:p>
    <w:p w14:paraId="239AB6D1" w14:textId="77777777" w:rsidR="00970983" w:rsidRDefault="00D44BF3">
      <w:pPr>
        <w:tabs>
          <w:tab w:val="left" w:pos="520"/>
        </w:tabs>
        <w:spacing w:before="62" w:line="196" w:lineRule="auto"/>
        <w:ind w:left="720" w:right="1637" w:hanging="420"/>
        <w:rPr>
          <w:rFonts w:ascii="Times New Roman" w:eastAsia="黑体" w:hAnsi="Times New Roman" w:cs="Times New Roman"/>
          <w:spacing w:val="-5"/>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pacing w:val="-5"/>
          <w:sz w:val="20"/>
          <w:szCs w:val="20"/>
        </w:rPr>
        <w:t>Vehicle elevation display</w:t>
      </w:r>
    </w:p>
    <w:p w14:paraId="016429C6" w14:textId="77777777" w:rsidR="00970983" w:rsidRDefault="00D44BF3">
      <w:pPr>
        <w:spacing w:before="16" w:line="380" w:lineRule="exact"/>
        <w:ind w:left="300"/>
        <w:jc w:val="both"/>
        <w:rPr>
          <w:rFonts w:ascii="Times New Roman" w:eastAsia="黑体" w:hAnsi="Times New Roman" w:cs="Times New Roman"/>
          <w:spacing w:val="-11"/>
          <w:sz w:val="20"/>
          <w:szCs w:val="20"/>
        </w:rPr>
      </w:pPr>
      <w:r>
        <w:rPr>
          <w:rFonts w:ascii="MT Extra" w:eastAsia="MT Extra" w:hAnsi="MT Extra"/>
          <w:sz w:val="20"/>
          <w:szCs w:val="20"/>
        </w:rPr>
        <w:t></w:t>
      </w:r>
      <w:r>
        <w:rPr>
          <w:rFonts w:ascii="Times New Roman" w:eastAsia="Times New Roman" w:hAnsi="Times New Roman" w:cs="Times New Roman"/>
          <w:spacing w:val="50"/>
          <w:sz w:val="20"/>
          <w:szCs w:val="20"/>
        </w:rPr>
        <w:t xml:space="preserve"> </w:t>
      </w:r>
      <w:r>
        <w:rPr>
          <w:rFonts w:ascii="Times New Roman" w:eastAsia="黑体" w:hAnsi="Times New Roman" w:cs="Times New Roman"/>
          <w:sz w:val="20"/>
          <w:szCs w:val="20"/>
        </w:rPr>
        <w:t>OBD Speed Display</w:t>
      </w:r>
    </w:p>
    <w:p w14:paraId="7AA34D18" w14:textId="77777777" w:rsidR="00970983" w:rsidRDefault="00D44BF3">
      <w:pPr>
        <w:tabs>
          <w:tab w:val="left" w:pos="520"/>
        </w:tabs>
        <w:spacing w:line="346"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OBD Speed Meter</w:t>
      </w:r>
      <w:r>
        <w:rPr>
          <w:rFonts w:ascii="Times New Roman" w:hAnsi="Times New Roman" w:cs="Times New Roman"/>
          <w:sz w:val="20"/>
          <w:szCs w:val="20"/>
        </w:rPr>
        <w:t xml:space="preserve"> </w:t>
      </w:r>
      <w:r>
        <w:rPr>
          <w:rFonts w:ascii="Times New Roman" w:eastAsia="黑体" w:hAnsi="Times New Roman" w:cs="Times New Roman"/>
          <w:sz w:val="20"/>
          <w:szCs w:val="20"/>
        </w:rPr>
        <w:t>Display</w:t>
      </w:r>
    </w:p>
    <w:p w14:paraId="65D18C73" w14:textId="77777777" w:rsidR="00970983" w:rsidRDefault="00D44BF3">
      <w:pPr>
        <w:tabs>
          <w:tab w:val="left" w:pos="520"/>
        </w:tabs>
        <w:spacing w:line="347"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OBD Speed Digital Display</w:t>
      </w:r>
    </w:p>
    <w:p w14:paraId="33061163" w14:textId="77777777" w:rsidR="00970983" w:rsidRDefault="00D44BF3">
      <w:pPr>
        <w:tabs>
          <w:tab w:val="left" w:pos="520"/>
        </w:tabs>
        <w:spacing w:line="381"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Temperature Display of Water Tank</w:t>
      </w:r>
    </w:p>
    <w:p w14:paraId="0AD5D53D" w14:textId="77777777" w:rsidR="00970983" w:rsidRDefault="00D44BF3">
      <w:pPr>
        <w:tabs>
          <w:tab w:val="left" w:pos="520"/>
        </w:tabs>
        <w:spacing w:line="381"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Clearing Fault Code</w:t>
      </w:r>
    </w:p>
    <w:p w14:paraId="48624992" w14:textId="77777777" w:rsidR="00970983" w:rsidRDefault="00D44BF3">
      <w:pPr>
        <w:tabs>
          <w:tab w:val="left" w:pos="719"/>
        </w:tabs>
        <w:spacing w:line="381"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Battery Voltage Display</w:t>
      </w:r>
    </w:p>
    <w:p w14:paraId="7DAD39A8" w14:textId="77777777" w:rsidR="00970983" w:rsidRDefault="00970983">
      <w:pPr>
        <w:ind w:left="300"/>
        <w:rPr>
          <w:rFonts w:ascii="Times New Roman" w:eastAsia="黑体" w:hAnsi="Times New Roman" w:cs="Times New Roman"/>
          <w:b/>
          <w:color w:val="333333"/>
          <w:sz w:val="20"/>
          <w:szCs w:val="20"/>
        </w:rPr>
      </w:pPr>
    </w:p>
    <w:p w14:paraId="7989D724" w14:textId="77777777" w:rsidR="00970983" w:rsidRDefault="00D44BF3">
      <w:pPr>
        <w:ind w:left="300"/>
        <w:rPr>
          <w:rFonts w:ascii="Times New Roman" w:eastAsia="黑体" w:hAnsi="Times New Roman" w:cs="Times New Roman"/>
          <w:b/>
          <w:color w:val="333333"/>
          <w:sz w:val="20"/>
          <w:szCs w:val="20"/>
        </w:rPr>
      </w:pPr>
      <w:r>
        <w:rPr>
          <w:rFonts w:ascii="Times New Roman" w:eastAsia="黑体" w:hAnsi="Times New Roman" w:cs="Times New Roman"/>
          <w:b/>
          <w:color w:val="333333"/>
          <w:sz w:val="20"/>
          <w:szCs w:val="20"/>
        </w:rPr>
        <w:t>5. Alarm function:</w:t>
      </w:r>
    </w:p>
    <w:p w14:paraId="380F7CAF" w14:textId="77777777" w:rsidR="00970983" w:rsidRDefault="00970983">
      <w:pPr>
        <w:ind w:left="300"/>
        <w:rPr>
          <w:rFonts w:ascii="Times New Roman" w:eastAsia="黑体" w:hAnsi="Times New Roman" w:cs="Times New Roman"/>
          <w:b/>
          <w:color w:val="333333"/>
          <w:sz w:val="20"/>
          <w:szCs w:val="20"/>
        </w:rPr>
      </w:pPr>
    </w:p>
    <w:p w14:paraId="452F221C" w14:textId="77777777" w:rsidR="00970983" w:rsidRDefault="00D44BF3">
      <w:pPr>
        <w:ind w:left="300"/>
        <w:rPr>
          <w:rFonts w:ascii="Times New Roman" w:eastAsia="黑体" w:hAnsi="Times New Roman" w:cs="Times New Roman"/>
          <w:color w:val="333333"/>
          <w:sz w:val="20"/>
          <w:szCs w:val="20"/>
        </w:rPr>
      </w:pPr>
      <w:r>
        <w:rPr>
          <w:rFonts w:ascii="MT Extra" w:eastAsia="MT Extra" w:hAnsi="MT Extra"/>
          <w:sz w:val="20"/>
          <w:szCs w:val="20"/>
        </w:rPr>
        <w:t></w:t>
      </w:r>
      <w:r>
        <w:rPr>
          <w:rFonts w:ascii="Times New Roman" w:eastAsia="黑体" w:hAnsi="Times New Roman" w:cs="Times New Roman"/>
          <w:b/>
          <w:color w:val="333333"/>
          <w:sz w:val="20"/>
          <w:szCs w:val="20"/>
        </w:rPr>
        <w:t xml:space="preserve"> </w:t>
      </w:r>
      <w:r>
        <w:rPr>
          <w:rFonts w:ascii="Times New Roman" w:eastAsia="黑体" w:hAnsi="Times New Roman" w:cs="Times New Roman" w:hint="eastAsia"/>
          <w:color w:val="333333"/>
          <w:sz w:val="20"/>
          <w:szCs w:val="20"/>
        </w:rPr>
        <w:t xml:space="preserve"> </w:t>
      </w:r>
      <w:r>
        <w:rPr>
          <w:rFonts w:ascii="Times New Roman" w:eastAsia="黑体" w:hAnsi="Times New Roman" w:cs="Times New Roman"/>
          <w:color w:val="333333"/>
          <w:sz w:val="20"/>
          <w:szCs w:val="20"/>
        </w:rPr>
        <w:t>Roll angle danger alarm</w:t>
      </w:r>
    </w:p>
    <w:p w14:paraId="3C3C7286" w14:textId="77777777" w:rsidR="00970983" w:rsidRDefault="00970983">
      <w:pPr>
        <w:ind w:left="300"/>
        <w:rPr>
          <w:rFonts w:ascii="Times New Roman" w:eastAsia="黑体" w:hAnsi="Times New Roman" w:cs="Times New Roman"/>
          <w:color w:val="333333"/>
          <w:sz w:val="20"/>
          <w:szCs w:val="20"/>
        </w:rPr>
      </w:pPr>
    </w:p>
    <w:p w14:paraId="76025D29" w14:textId="77777777" w:rsidR="00970983" w:rsidRDefault="00D44BF3">
      <w:pPr>
        <w:ind w:left="300"/>
        <w:rPr>
          <w:rFonts w:ascii="Times New Roman" w:eastAsia="黑体" w:hAnsi="Times New Roman" w:cs="Times New Roman"/>
          <w:color w:val="333333"/>
          <w:sz w:val="20"/>
          <w:szCs w:val="20"/>
        </w:rPr>
      </w:pPr>
      <w:r>
        <w:rPr>
          <w:rFonts w:ascii="MT Extra" w:eastAsia="MT Extra" w:hAnsi="MT Extra"/>
          <w:sz w:val="20"/>
          <w:szCs w:val="20"/>
        </w:rPr>
        <w:t></w:t>
      </w:r>
      <w:r>
        <w:rPr>
          <w:rFonts w:ascii="Times New Roman" w:eastAsia="黑体" w:hAnsi="Times New Roman" w:cs="Times New Roman"/>
          <w:color w:val="333333"/>
          <w:sz w:val="20"/>
          <w:szCs w:val="20"/>
        </w:rPr>
        <w:t xml:space="preserve"> </w:t>
      </w:r>
      <w:r>
        <w:rPr>
          <w:rFonts w:ascii="Times New Roman" w:eastAsia="黑体" w:hAnsi="Times New Roman" w:cs="Times New Roman" w:hint="eastAsia"/>
          <w:color w:val="333333"/>
          <w:sz w:val="20"/>
          <w:szCs w:val="20"/>
        </w:rPr>
        <w:t xml:space="preserve"> </w:t>
      </w:r>
      <w:r>
        <w:rPr>
          <w:rFonts w:ascii="Times New Roman" w:eastAsia="黑体" w:hAnsi="Times New Roman" w:cs="Times New Roman"/>
          <w:color w:val="333333"/>
          <w:sz w:val="20"/>
          <w:szCs w:val="20"/>
        </w:rPr>
        <w:t>Elevation angle hazard alarm</w:t>
      </w:r>
    </w:p>
    <w:p w14:paraId="53BCEFF8" w14:textId="77777777" w:rsidR="00970983" w:rsidRDefault="00D44BF3">
      <w:pPr>
        <w:tabs>
          <w:tab w:val="left" w:pos="719"/>
        </w:tabs>
        <w:spacing w:line="346"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hint="eastAsia"/>
          <w:sz w:val="20"/>
          <w:szCs w:val="20"/>
        </w:rPr>
        <w:t xml:space="preserve">  </w:t>
      </w:r>
      <w:r>
        <w:rPr>
          <w:rFonts w:ascii="Times New Roman" w:eastAsia="黑体" w:hAnsi="Times New Roman" w:cs="Times New Roman"/>
          <w:sz w:val="20"/>
          <w:szCs w:val="20"/>
        </w:rPr>
        <w:t>Overspeed alarm</w:t>
      </w:r>
    </w:p>
    <w:p w14:paraId="124EE386" w14:textId="77777777" w:rsidR="00970983" w:rsidRDefault="00D44BF3">
      <w:pPr>
        <w:tabs>
          <w:tab w:val="left" w:pos="719"/>
        </w:tabs>
        <w:spacing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hint="eastAsia"/>
          <w:sz w:val="20"/>
          <w:szCs w:val="20"/>
        </w:rPr>
        <w:t xml:space="preserve">   </w:t>
      </w:r>
      <w:r>
        <w:rPr>
          <w:rFonts w:ascii="Times New Roman" w:eastAsia="黑体" w:hAnsi="Times New Roman" w:cs="Times New Roman"/>
          <w:sz w:val="20"/>
          <w:szCs w:val="20"/>
        </w:rPr>
        <w:t>Fatigue driving alarm (alarm will be given if driving for 4 hours continuously)</w:t>
      </w:r>
    </w:p>
    <w:p w14:paraId="777B4AC4" w14:textId="77777777" w:rsidR="00970983" w:rsidRDefault="00D44BF3">
      <w:pPr>
        <w:tabs>
          <w:tab w:val="left" w:pos="719"/>
        </w:tabs>
        <w:spacing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Battery Abnormal Alarm</w:t>
      </w:r>
    </w:p>
    <w:p w14:paraId="4FF03F28" w14:textId="77777777" w:rsidR="00970983" w:rsidRDefault="00D44BF3">
      <w:pPr>
        <w:tabs>
          <w:tab w:val="left" w:pos="719"/>
        </w:tabs>
        <w:spacing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Alarm for high water temperature</w:t>
      </w:r>
    </w:p>
    <w:p w14:paraId="4EB3C868" w14:textId="77777777" w:rsidR="00970983" w:rsidRDefault="00D44BF3">
      <w:pPr>
        <w:tabs>
          <w:tab w:val="left" w:pos="719"/>
        </w:tabs>
        <w:spacing w:line="380" w:lineRule="exact"/>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黑体" w:hAnsi="Times New Roman" w:cs="Times New Roman"/>
          <w:sz w:val="20"/>
          <w:szCs w:val="20"/>
        </w:rPr>
        <w:t xml:space="preserve">  Vehicle Fault Code Alarm</w:t>
      </w:r>
    </w:p>
    <w:p w14:paraId="621C26AE" w14:textId="77777777" w:rsidR="00970983" w:rsidRDefault="00970983">
      <w:pPr>
        <w:spacing w:before="8"/>
        <w:rPr>
          <w:rFonts w:ascii="Times New Roman" w:hAnsi="Times New Roman" w:cs="Times New Roman"/>
          <w:sz w:val="20"/>
          <w:szCs w:val="20"/>
        </w:rPr>
      </w:pPr>
    </w:p>
    <w:p w14:paraId="6D04C670" w14:textId="77777777" w:rsidR="00970983" w:rsidRDefault="00970983">
      <w:pPr>
        <w:spacing w:before="1"/>
        <w:ind w:left="300"/>
        <w:rPr>
          <w:rFonts w:ascii="Times New Roman" w:eastAsia="黑体" w:hAnsi="Times New Roman" w:cs="Times New Roman"/>
          <w:b/>
          <w:sz w:val="20"/>
          <w:szCs w:val="20"/>
        </w:rPr>
      </w:pPr>
    </w:p>
    <w:p w14:paraId="6B3D9FBC" w14:textId="77777777" w:rsidR="00970983" w:rsidRDefault="00D44BF3">
      <w:pPr>
        <w:spacing w:before="1"/>
        <w:ind w:left="300"/>
        <w:rPr>
          <w:rFonts w:ascii="Times New Roman" w:eastAsia="黑体" w:hAnsi="Times New Roman" w:cs="Times New Roman"/>
          <w:b/>
          <w:sz w:val="20"/>
          <w:szCs w:val="20"/>
        </w:rPr>
      </w:pPr>
      <w:r>
        <w:rPr>
          <w:rFonts w:ascii="Times New Roman" w:eastAsia="黑体" w:hAnsi="Times New Roman" w:cs="Times New Roman"/>
          <w:b/>
          <w:color w:val="333333"/>
          <w:w w:val="95"/>
          <w:sz w:val="20"/>
          <w:szCs w:val="20"/>
        </w:rPr>
        <w:t>6. Output parameters</w:t>
      </w:r>
      <w:r>
        <w:rPr>
          <w:rFonts w:ascii="Times New Roman" w:eastAsia="黑体" w:hAnsi="Times New Roman" w:cs="Times New Roman"/>
          <w:b/>
          <w:color w:val="333333"/>
          <w:w w:val="95"/>
          <w:sz w:val="20"/>
          <w:szCs w:val="20"/>
        </w:rPr>
        <w:t>：</w:t>
      </w:r>
    </w:p>
    <w:p w14:paraId="3625E29D" w14:textId="77777777" w:rsidR="00970983" w:rsidRDefault="00970983">
      <w:pPr>
        <w:spacing w:before="3"/>
        <w:rPr>
          <w:rFonts w:ascii="Times New Roman" w:hAnsi="Times New Roman" w:cs="Times New Roman"/>
          <w:b/>
          <w:sz w:val="20"/>
          <w:szCs w:val="20"/>
        </w:rPr>
      </w:pPr>
    </w:p>
    <w:tbl>
      <w:tblPr>
        <w:tblW w:w="8402" w:type="dxa"/>
        <w:tblInd w:w="187" w:type="dxa"/>
        <w:tblLayout w:type="fixed"/>
        <w:tblCellMar>
          <w:left w:w="10" w:type="dxa"/>
          <w:right w:w="10" w:type="dxa"/>
        </w:tblCellMar>
        <w:tblLook w:val="04A0" w:firstRow="1" w:lastRow="0" w:firstColumn="1" w:lastColumn="0" w:noHBand="0" w:noVBand="1"/>
      </w:tblPr>
      <w:tblGrid>
        <w:gridCol w:w="2320"/>
        <w:gridCol w:w="1874"/>
        <w:gridCol w:w="2085"/>
        <w:gridCol w:w="2123"/>
      </w:tblGrid>
      <w:tr w:rsidR="00970983" w14:paraId="4FCE347D" w14:textId="77777777">
        <w:trPr>
          <w:trHeight w:val="802"/>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73697D" w14:textId="77777777" w:rsidR="00970983" w:rsidRDefault="00970983">
            <w:pPr>
              <w:pStyle w:val="TableParagraph"/>
              <w:spacing w:before="4"/>
              <w:rPr>
                <w:sz w:val="20"/>
                <w:szCs w:val="20"/>
              </w:rPr>
            </w:pPr>
          </w:p>
          <w:p w14:paraId="74A2D30C" w14:textId="77777777" w:rsidR="00970983" w:rsidRDefault="00D44BF3">
            <w:pPr>
              <w:pStyle w:val="TableParagraph"/>
              <w:ind w:left="107"/>
              <w:rPr>
                <w:sz w:val="20"/>
                <w:szCs w:val="20"/>
              </w:rPr>
            </w:pPr>
            <w:r>
              <w:rPr>
                <w:color w:val="333333"/>
                <w:sz w:val="20"/>
                <w:szCs w:val="20"/>
              </w:rPr>
              <w:t>Power</w:t>
            </w: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87701E" w14:textId="77777777" w:rsidR="00970983" w:rsidRDefault="00D44BF3">
            <w:pPr>
              <w:pStyle w:val="TableParagraph"/>
              <w:spacing w:before="213" w:line="470" w:lineRule="atLeast"/>
              <w:ind w:left="107" w:right="314"/>
              <w:rPr>
                <w:sz w:val="20"/>
                <w:szCs w:val="20"/>
              </w:rPr>
            </w:pPr>
            <w:r>
              <w:rPr>
                <w:color w:val="333333"/>
                <w:sz w:val="20"/>
                <w:szCs w:val="20"/>
              </w:rPr>
              <w:t>DC 10V ~ 30V</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E4F302" w14:textId="77777777" w:rsidR="00970983" w:rsidRDefault="00D44BF3">
            <w:pPr>
              <w:pStyle w:val="TableParagraph"/>
              <w:spacing w:before="213" w:line="470" w:lineRule="atLeast"/>
              <w:ind w:left="108"/>
              <w:rPr>
                <w:sz w:val="20"/>
                <w:szCs w:val="20"/>
              </w:rPr>
            </w:pPr>
            <w:r>
              <w:rPr>
                <w:color w:val="333333"/>
                <w:sz w:val="20"/>
                <w:szCs w:val="20"/>
              </w:rPr>
              <w:t>Working Temperature</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B71D7" w14:textId="77777777" w:rsidR="00970983" w:rsidRDefault="00970983">
            <w:pPr>
              <w:pStyle w:val="TableParagraph"/>
              <w:spacing w:before="1"/>
              <w:rPr>
                <w:b/>
                <w:sz w:val="20"/>
                <w:szCs w:val="20"/>
              </w:rPr>
            </w:pPr>
          </w:p>
          <w:p w14:paraId="3A5AFDFA" w14:textId="77777777" w:rsidR="00970983" w:rsidRDefault="00D44BF3">
            <w:pPr>
              <w:pStyle w:val="TableParagraph"/>
              <w:ind w:left="107"/>
              <w:rPr>
                <w:rFonts w:ascii="宋体" w:hAnsi="宋体"/>
                <w:sz w:val="20"/>
                <w:szCs w:val="20"/>
              </w:rPr>
            </w:pPr>
            <w:r>
              <w:rPr>
                <w:color w:val="333333"/>
                <w:sz w:val="20"/>
                <w:szCs w:val="20"/>
              </w:rPr>
              <w:t>-40</w:t>
            </w:r>
            <w:r>
              <w:rPr>
                <w:rFonts w:ascii="宋体" w:hAnsi="宋体"/>
                <w:color w:val="333333"/>
                <w:sz w:val="20"/>
                <w:szCs w:val="20"/>
              </w:rPr>
              <w:t>℃</w:t>
            </w:r>
            <w:r>
              <w:rPr>
                <w:rFonts w:ascii="宋体" w:hAnsi="宋体"/>
                <w:color w:val="333333"/>
                <w:spacing w:val="-45"/>
                <w:sz w:val="20"/>
                <w:szCs w:val="20"/>
              </w:rPr>
              <w:t xml:space="preserve"> </w:t>
            </w:r>
            <w:r>
              <w:rPr>
                <w:color w:val="333333"/>
                <w:sz w:val="20"/>
                <w:szCs w:val="20"/>
              </w:rPr>
              <w:t>~ +80</w:t>
            </w:r>
            <w:r>
              <w:rPr>
                <w:rFonts w:ascii="宋体" w:hAnsi="宋体"/>
                <w:color w:val="333333"/>
                <w:sz w:val="20"/>
                <w:szCs w:val="20"/>
              </w:rPr>
              <w:t>℃</w:t>
            </w:r>
          </w:p>
        </w:tc>
      </w:tr>
      <w:tr w:rsidR="00970983" w14:paraId="111AAFBD" w14:textId="77777777">
        <w:trPr>
          <w:trHeight w:val="801"/>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C082FE" w14:textId="77777777" w:rsidR="00970983" w:rsidRDefault="00D44BF3">
            <w:pPr>
              <w:pStyle w:val="TableParagraph"/>
              <w:spacing w:before="213" w:line="470" w:lineRule="atLeast"/>
              <w:ind w:left="107" w:right="770"/>
              <w:rPr>
                <w:sz w:val="20"/>
                <w:szCs w:val="20"/>
              </w:rPr>
            </w:pPr>
            <w:r>
              <w:rPr>
                <w:color w:val="333333"/>
                <w:sz w:val="20"/>
                <w:szCs w:val="20"/>
              </w:rPr>
              <w:t>Depression&amp; Elevation angle</w:t>
            </w: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6E0D1C" w14:textId="77777777" w:rsidR="00970983" w:rsidRDefault="00970983">
            <w:pPr>
              <w:pStyle w:val="TableParagraph"/>
              <w:spacing w:before="4"/>
              <w:rPr>
                <w:b/>
                <w:sz w:val="20"/>
                <w:szCs w:val="20"/>
              </w:rPr>
            </w:pPr>
          </w:p>
          <w:p w14:paraId="10F9C5EA" w14:textId="77777777" w:rsidR="00970983" w:rsidRDefault="00D44BF3">
            <w:pPr>
              <w:pStyle w:val="TableParagraph"/>
              <w:ind w:left="107"/>
              <w:rPr>
                <w:sz w:val="20"/>
                <w:szCs w:val="20"/>
              </w:rPr>
            </w:pPr>
            <w:r>
              <w:rPr>
                <w:color w:val="333333"/>
                <w:sz w:val="20"/>
                <w:szCs w:val="20"/>
              </w:rPr>
              <w:t>-40°~ +40°</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2A5435" w14:textId="77777777" w:rsidR="00970983" w:rsidRDefault="00970983">
            <w:pPr>
              <w:pStyle w:val="TableParagraph"/>
              <w:spacing w:before="4"/>
              <w:rPr>
                <w:sz w:val="20"/>
                <w:szCs w:val="20"/>
              </w:rPr>
            </w:pPr>
          </w:p>
          <w:p w14:paraId="47ED69EB" w14:textId="77777777" w:rsidR="00970983" w:rsidRDefault="00D44BF3">
            <w:pPr>
              <w:pStyle w:val="TableParagraph"/>
              <w:ind w:left="108"/>
              <w:rPr>
                <w:sz w:val="20"/>
                <w:szCs w:val="20"/>
              </w:rPr>
            </w:pPr>
            <w:r>
              <w:rPr>
                <w:color w:val="333333"/>
                <w:sz w:val="20"/>
                <w:szCs w:val="20"/>
              </w:rPr>
              <w:t>Roll Angle</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052F17" w14:textId="77777777" w:rsidR="00970983" w:rsidRDefault="00970983">
            <w:pPr>
              <w:pStyle w:val="TableParagraph"/>
              <w:spacing w:before="4"/>
              <w:rPr>
                <w:b/>
                <w:sz w:val="20"/>
                <w:szCs w:val="20"/>
              </w:rPr>
            </w:pPr>
          </w:p>
          <w:p w14:paraId="33EC7393" w14:textId="77777777" w:rsidR="00970983" w:rsidRDefault="00D44BF3">
            <w:pPr>
              <w:pStyle w:val="TableParagraph"/>
              <w:ind w:left="107"/>
              <w:rPr>
                <w:sz w:val="20"/>
                <w:szCs w:val="20"/>
              </w:rPr>
            </w:pPr>
            <w:r>
              <w:rPr>
                <w:color w:val="333333"/>
                <w:sz w:val="20"/>
                <w:szCs w:val="20"/>
              </w:rPr>
              <w:t>-40°~ +40°</w:t>
            </w:r>
          </w:p>
        </w:tc>
      </w:tr>
      <w:tr w:rsidR="00970983" w14:paraId="150D2A7E" w14:textId="77777777">
        <w:trPr>
          <w:trHeight w:val="802"/>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49743" w14:textId="77777777" w:rsidR="00970983" w:rsidRDefault="00970983">
            <w:pPr>
              <w:pStyle w:val="TableParagraph"/>
              <w:ind w:left="107"/>
              <w:rPr>
                <w:rFonts w:ascii="Times New Roman" w:hAnsi="Times New Roman" w:cs="Times New Roman"/>
                <w:sz w:val="20"/>
                <w:szCs w:val="20"/>
              </w:rPr>
            </w:pPr>
          </w:p>
          <w:p w14:paraId="41BBC89F" w14:textId="77777777" w:rsidR="00970983" w:rsidRDefault="00D44BF3">
            <w:pPr>
              <w:pStyle w:val="TableParagraph"/>
              <w:ind w:left="107"/>
              <w:rPr>
                <w:rFonts w:ascii="Times New Roman" w:hAnsi="Times New Roman" w:cs="Times New Roman"/>
                <w:sz w:val="20"/>
                <w:szCs w:val="20"/>
              </w:rPr>
            </w:pPr>
            <w:r>
              <w:rPr>
                <w:rFonts w:ascii="Times New Roman" w:hAnsi="Times New Roman" w:cs="Times New Roman"/>
                <w:sz w:val="20"/>
                <w:szCs w:val="20"/>
              </w:rPr>
              <w:t>OBD Speed</w:t>
            </w: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C4916" w14:textId="77777777" w:rsidR="00970983" w:rsidRDefault="00970983">
            <w:pPr>
              <w:pStyle w:val="TableParagraph"/>
              <w:spacing w:before="8"/>
              <w:rPr>
                <w:rFonts w:ascii="Times New Roman" w:eastAsia="黑体" w:hAnsi="Times New Roman" w:cs="Times New Roman"/>
                <w:b/>
                <w:sz w:val="20"/>
                <w:szCs w:val="20"/>
              </w:rPr>
            </w:pPr>
          </w:p>
          <w:p w14:paraId="5E5CBC37" w14:textId="77777777" w:rsidR="00970983" w:rsidRDefault="00D44BF3">
            <w:pPr>
              <w:pStyle w:val="TableParagraph"/>
              <w:ind w:left="106"/>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Synchronous automobile data</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AD610D" w14:textId="77777777" w:rsidR="00970983" w:rsidRDefault="00970983">
            <w:pPr>
              <w:pStyle w:val="TableParagraph"/>
              <w:spacing w:before="8"/>
              <w:rPr>
                <w:rFonts w:ascii="Times New Roman" w:hAnsi="Times New Roman" w:cs="Times New Roman"/>
                <w:sz w:val="20"/>
                <w:szCs w:val="20"/>
              </w:rPr>
            </w:pPr>
          </w:p>
          <w:p w14:paraId="6470E5BE" w14:textId="77777777" w:rsidR="00970983" w:rsidRDefault="00D44BF3">
            <w:pPr>
              <w:pStyle w:val="TableParagraph"/>
              <w:ind w:left="106"/>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 xml:space="preserve">OBD revolution            </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AA8CD" w14:textId="77777777" w:rsidR="00970983" w:rsidRDefault="00970983">
            <w:pPr>
              <w:pStyle w:val="TableParagraph"/>
              <w:spacing w:before="10"/>
              <w:rPr>
                <w:rFonts w:ascii="Times New Roman" w:eastAsia="黑体" w:hAnsi="Times New Roman" w:cs="Times New Roman"/>
                <w:b/>
                <w:sz w:val="20"/>
                <w:szCs w:val="20"/>
              </w:rPr>
            </w:pPr>
          </w:p>
          <w:p w14:paraId="319AA733" w14:textId="77777777" w:rsidR="00970983" w:rsidRDefault="00D44BF3">
            <w:pPr>
              <w:pStyle w:val="TableParagraph"/>
              <w:ind w:left="106"/>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Synchronized Vehicle Data</w:t>
            </w:r>
          </w:p>
        </w:tc>
      </w:tr>
      <w:tr w:rsidR="00970983" w14:paraId="1B8652B5" w14:textId="77777777">
        <w:trPr>
          <w:trHeight w:val="802"/>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23EAE2" w14:textId="77777777" w:rsidR="00970983" w:rsidRDefault="00D44BF3">
            <w:pPr>
              <w:pStyle w:val="TableParagraph"/>
              <w:spacing w:before="7"/>
              <w:rPr>
                <w:rFonts w:ascii="Times New Roman" w:hAnsi="Times New Roman" w:cs="Times New Roman"/>
                <w:sz w:val="20"/>
                <w:szCs w:val="20"/>
              </w:rPr>
            </w:pPr>
            <w:r>
              <w:rPr>
                <w:rFonts w:ascii="Times New Roman" w:hAnsi="Times New Roman" w:cs="Times New Roman"/>
                <w:sz w:val="20"/>
                <w:szCs w:val="20"/>
              </w:rPr>
              <w:t>Voltage measurement accuracy</w:t>
            </w:r>
          </w:p>
          <w:p w14:paraId="3DF6A20A" w14:textId="77777777" w:rsidR="00970983" w:rsidRDefault="00970983">
            <w:pPr>
              <w:pStyle w:val="TableParagraph"/>
              <w:spacing w:before="1"/>
              <w:ind w:left="107"/>
              <w:rPr>
                <w:rFonts w:ascii="Times New Roman" w:eastAsia="黑体" w:hAnsi="Times New Roman" w:cs="Times New Roman"/>
                <w:sz w:val="20"/>
                <w:szCs w:val="20"/>
              </w:rPr>
            </w:pP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32D7A" w14:textId="77777777" w:rsidR="00970983" w:rsidRDefault="00970983">
            <w:pPr>
              <w:pStyle w:val="TableParagraph"/>
              <w:spacing w:before="9"/>
              <w:rPr>
                <w:rFonts w:ascii="Times New Roman" w:eastAsia="黑体" w:hAnsi="Times New Roman" w:cs="Times New Roman"/>
                <w:b/>
                <w:sz w:val="20"/>
                <w:szCs w:val="20"/>
              </w:rPr>
            </w:pPr>
          </w:p>
          <w:p w14:paraId="29E484FA" w14:textId="77777777" w:rsidR="00970983" w:rsidRDefault="00D44BF3">
            <w:pPr>
              <w:pStyle w:val="TableParagraph"/>
              <w:spacing w:before="1"/>
              <w:ind w:left="106"/>
              <w:rPr>
                <w:rFonts w:ascii="Times New Roman" w:eastAsia="黑体" w:hAnsi="Times New Roman" w:cs="Times New Roman"/>
                <w:sz w:val="20"/>
                <w:szCs w:val="20"/>
              </w:rPr>
            </w:pPr>
            <w:r>
              <w:rPr>
                <w:rFonts w:ascii="Times New Roman" w:eastAsia="黑体" w:hAnsi="Times New Roman" w:cs="Times New Roman"/>
                <w:color w:val="333333"/>
                <w:sz w:val="20"/>
                <w:szCs w:val="20"/>
              </w:rPr>
              <w:t>+ - 0.5V</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CE34A0" w14:textId="77777777" w:rsidR="00970983" w:rsidRDefault="00970983">
            <w:pPr>
              <w:pStyle w:val="TableParagraph"/>
              <w:spacing w:before="7"/>
              <w:rPr>
                <w:rFonts w:ascii="Times New Roman" w:hAnsi="Times New Roman" w:cs="Times New Roman"/>
                <w:sz w:val="20"/>
                <w:szCs w:val="20"/>
              </w:rPr>
            </w:pPr>
          </w:p>
          <w:p w14:paraId="07C5B4BF" w14:textId="77777777" w:rsidR="00970983" w:rsidRDefault="00D44BF3">
            <w:pPr>
              <w:pStyle w:val="TableParagraph"/>
              <w:spacing w:before="1"/>
              <w:ind w:left="106"/>
              <w:rPr>
                <w:rFonts w:ascii="Times New Roman" w:eastAsia="黑体" w:hAnsi="Times New Roman" w:cs="Times New Roman"/>
                <w:sz w:val="20"/>
                <w:szCs w:val="20"/>
              </w:rPr>
            </w:pPr>
            <w:r>
              <w:rPr>
                <w:rFonts w:ascii="Times New Roman" w:eastAsia="黑体" w:hAnsi="Times New Roman" w:cs="Times New Roman"/>
                <w:color w:val="333333"/>
                <w:sz w:val="20"/>
                <w:szCs w:val="20"/>
              </w:rPr>
              <w:t>Speed Accuracy</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46B3B5F7" w14:textId="77777777" w:rsidR="00970983" w:rsidRDefault="00970983">
            <w:pPr>
              <w:pStyle w:val="TableParagraph"/>
              <w:spacing w:before="7"/>
              <w:rPr>
                <w:rFonts w:ascii="Times New Roman" w:eastAsia="黑体" w:hAnsi="Times New Roman" w:cs="Times New Roman"/>
                <w:b/>
                <w:sz w:val="20"/>
                <w:szCs w:val="20"/>
              </w:rPr>
            </w:pPr>
          </w:p>
          <w:p w14:paraId="77588F81" w14:textId="77777777" w:rsidR="00970983" w:rsidRDefault="00D44BF3">
            <w:pPr>
              <w:pStyle w:val="TableParagraph"/>
              <w:spacing w:before="1"/>
              <w:ind w:left="107"/>
              <w:rPr>
                <w:rFonts w:ascii="Times New Roman" w:eastAsia="黑体" w:hAnsi="Times New Roman" w:cs="Times New Roman"/>
                <w:sz w:val="20"/>
                <w:szCs w:val="20"/>
              </w:rPr>
            </w:pPr>
            <w:r>
              <w:rPr>
                <w:rFonts w:ascii="Times New Roman" w:eastAsia="黑体" w:hAnsi="Times New Roman" w:cs="Times New Roman"/>
                <w:color w:val="333333"/>
                <w:sz w:val="20"/>
                <w:szCs w:val="20"/>
              </w:rPr>
              <w:t>＜</w:t>
            </w:r>
            <w:r>
              <w:rPr>
                <w:rFonts w:ascii="Times New Roman" w:eastAsia="黑体" w:hAnsi="Times New Roman" w:cs="Times New Roman"/>
                <w:color w:val="333333"/>
                <w:sz w:val="20"/>
                <w:szCs w:val="20"/>
              </w:rPr>
              <w:t xml:space="preserve"> 0.05Km/h</w:t>
            </w:r>
          </w:p>
        </w:tc>
      </w:tr>
      <w:tr w:rsidR="00970983" w14:paraId="35CFB3EB" w14:textId="77777777">
        <w:trPr>
          <w:trHeight w:val="801"/>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FB390" w14:textId="77777777" w:rsidR="00970983" w:rsidRDefault="00970983">
            <w:pPr>
              <w:pStyle w:val="TableParagraph"/>
              <w:spacing w:before="9"/>
              <w:rPr>
                <w:rFonts w:ascii="Times New Roman" w:hAnsi="Times New Roman" w:cs="Times New Roman"/>
                <w:sz w:val="20"/>
                <w:szCs w:val="20"/>
              </w:rPr>
            </w:pPr>
          </w:p>
          <w:p w14:paraId="5A384B91" w14:textId="77777777" w:rsidR="00970983" w:rsidRDefault="00D44BF3">
            <w:pPr>
              <w:pStyle w:val="TableParagraph"/>
              <w:ind w:left="107"/>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Water tank temperature accuracy</w:t>
            </w: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B7D29E" w14:textId="77777777" w:rsidR="00970983" w:rsidRDefault="00970983">
            <w:pPr>
              <w:pStyle w:val="TableParagraph"/>
              <w:spacing w:before="9"/>
              <w:rPr>
                <w:rFonts w:ascii="Times New Roman" w:eastAsia="黑体" w:hAnsi="Times New Roman" w:cs="Times New Roman"/>
                <w:b/>
                <w:sz w:val="20"/>
                <w:szCs w:val="20"/>
              </w:rPr>
            </w:pPr>
          </w:p>
          <w:p w14:paraId="7317C22D" w14:textId="77777777" w:rsidR="00970983" w:rsidRDefault="00D44BF3">
            <w:pPr>
              <w:pStyle w:val="TableParagraph"/>
              <w:spacing w:before="1"/>
              <w:ind w:left="106"/>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 - 0.5°</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1811CD3" w14:textId="77777777" w:rsidR="00970983" w:rsidRDefault="00970983">
            <w:pPr>
              <w:pStyle w:val="TableParagraph"/>
              <w:spacing w:before="9"/>
              <w:rPr>
                <w:rFonts w:ascii="Times New Roman" w:hAnsi="Times New Roman" w:cs="Times New Roman"/>
                <w:sz w:val="20"/>
                <w:szCs w:val="20"/>
              </w:rPr>
            </w:pPr>
          </w:p>
          <w:p w14:paraId="013BBAD3" w14:textId="77777777" w:rsidR="00970983" w:rsidRDefault="00D44BF3">
            <w:pPr>
              <w:pStyle w:val="TableParagraph"/>
              <w:ind w:left="106"/>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 xml:space="preserve">Fault code            </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7AE0FB" w14:textId="77777777" w:rsidR="00970983" w:rsidRDefault="00970983">
            <w:pPr>
              <w:pStyle w:val="TableParagraph"/>
              <w:spacing w:before="9"/>
              <w:rPr>
                <w:rFonts w:ascii="Times New Roman" w:eastAsia="黑体" w:hAnsi="Times New Roman" w:cs="Times New Roman"/>
                <w:b/>
                <w:sz w:val="20"/>
                <w:szCs w:val="20"/>
              </w:rPr>
            </w:pPr>
          </w:p>
          <w:p w14:paraId="6415DD17" w14:textId="77777777" w:rsidR="00970983" w:rsidRDefault="00D44BF3">
            <w:pPr>
              <w:pStyle w:val="TableParagraph"/>
              <w:ind w:left="106"/>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Synchronized Vehicle Data</w:t>
            </w:r>
          </w:p>
        </w:tc>
      </w:tr>
      <w:tr w:rsidR="00970983" w14:paraId="0ED0192A" w14:textId="77777777">
        <w:trPr>
          <w:trHeight w:val="802"/>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5FBCF" w14:textId="77777777" w:rsidR="00970983" w:rsidRDefault="00970983">
            <w:pPr>
              <w:pStyle w:val="TableParagraph"/>
              <w:spacing w:before="8"/>
              <w:rPr>
                <w:rFonts w:ascii="Times New Roman" w:hAnsi="Times New Roman" w:cs="Times New Roman"/>
                <w:sz w:val="20"/>
                <w:szCs w:val="20"/>
              </w:rPr>
            </w:pPr>
          </w:p>
          <w:p w14:paraId="3E0A324E" w14:textId="77777777" w:rsidR="00970983" w:rsidRDefault="00D44BF3">
            <w:pPr>
              <w:pStyle w:val="TableParagraph"/>
              <w:ind w:left="107"/>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Support agreements</w:t>
            </w: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8A8CA" w14:textId="77777777" w:rsidR="00970983" w:rsidRDefault="00970983">
            <w:pPr>
              <w:pStyle w:val="TableParagraph"/>
              <w:spacing w:before="10"/>
              <w:rPr>
                <w:rFonts w:ascii="Times New Roman" w:eastAsia="黑体" w:hAnsi="Times New Roman" w:cs="Times New Roman"/>
                <w:b/>
                <w:sz w:val="20"/>
                <w:szCs w:val="20"/>
              </w:rPr>
            </w:pPr>
          </w:p>
          <w:p w14:paraId="20B007AE" w14:textId="77777777" w:rsidR="00970983" w:rsidRDefault="00D44BF3">
            <w:pPr>
              <w:pStyle w:val="TableParagraph"/>
              <w:ind w:left="106"/>
              <w:rPr>
                <w:rFonts w:ascii="Times New Roman" w:eastAsia="黑体" w:hAnsi="Times New Roman" w:cs="Times New Roman"/>
                <w:sz w:val="20"/>
                <w:szCs w:val="20"/>
              </w:rPr>
            </w:pPr>
            <w:r>
              <w:rPr>
                <w:rFonts w:ascii="Times New Roman" w:eastAsia="黑体" w:hAnsi="Times New Roman" w:cs="Times New Roman"/>
                <w:sz w:val="20"/>
                <w:szCs w:val="20"/>
              </w:rPr>
              <w:t>Support for 9 major protocols</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C235DD4" w14:textId="77777777" w:rsidR="00970983" w:rsidRDefault="00970983">
            <w:pPr>
              <w:pStyle w:val="TableParagraph"/>
              <w:spacing w:before="8"/>
              <w:rPr>
                <w:rFonts w:ascii="Times New Roman" w:hAnsi="Times New Roman" w:cs="Times New Roman"/>
                <w:sz w:val="20"/>
                <w:szCs w:val="20"/>
              </w:rPr>
            </w:pPr>
          </w:p>
          <w:p w14:paraId="13D349A9" w14:textId="77777777" w:rsidR="00970983" w:rsidRDefault="00D44BF3">
            <w:pPr>
              <w:pStyle w:val="TableParagraph"/>
              <w:ind w:left="106"/>
              <w:rPr>
                <w:rFonts w:ascii="Times New Roman" w:eastAsia="黑体" w:hAnsi="Times New Roman" w:cs="Times New Roman"/>
                <w:sz w:val="20"/>
                <w:szCs w:val="20"/>
              </w:rPr>
            </w:pPr>
            <w:r>
              <w:rPr>
                <w:rFonts w:ascii="Times New Roman" w:eastAsia="黑体" w:hAnsi="Times New Roman" w:cs="Times New Roman"/>
                <w:color w:val="333333"/>
                <w:sz w:val="20"/>
                <w:szCs w:val="20"/>
              </w:rPr>
              <w:t xml:space="preserve">Shell Material            </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DA25A" w14:textId="77777777" w:rsidR="00970983" w:rsidRDefault="00970983">
            <w:pPr>
              <w:pStyle w:val="TableParagraph"/>
              <w:spacing w:before="10"/>
              <w:rPr>
                <w:rFonts w:ascii="Times New Roman" w:eastAsia="黑体" w:hAnsi="Times New Roman" w:cs="Times New Roman"/>
                <w:b/>
                <w:sz w:val="20"/>
                <w:szCs w:val="20"/>
              </w:rPr>
            </w:pPr>
          </w:p>
          <w:p w14:paraId="250A14E3" w14:textId="77777777" w:rsidR="00970983" w:rsidRDefault="00D44BF3">
            <w:pPr>
              <w:pStyle w:val="TableParagraph"/>
              <w:ind w:left="107"/>
              <w:rPr>
                <w:rFonts w:ascii="Times New Roman" w:eastAsia="黑体" w:hAnsi="Times New Roman" w:cs="Times New Roman"/>
                <w:color w:val="333333"/>
                <w:sz w:val="20"/>
                <w:szCs w:val="20"/>
              </w:rPr>
            </w:pPr>
            <w:r>
              <w:rPr>
                <w:rFonts w:ascii="Times New Roman" w:eastAsia="黑体" w:hAnsi="Times New Roman" w:cs="Times New Roman"/>
                <w:color w:val="333333"/>
                <w:sz w:val="20"/>
                <w:szCs w:val="20"/>
              </w:rPr>
              <w:t>ABS+PC High Temperature Resistant Materials</w:t>
            </w:r>
          </w:p>
        </w:tc>
      </w:tr>
      <w:tr w:rsidR="00970983" w14:paraId="7268FC14" w14:textId="77777777">
        <w:trPr>
          <w:trHeight w:val="812"/>
        </w:trPr>
        <w:tc>
          <w:tcPr>
            <w:tcW w:w="2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622BC9" w14:textId="77777777" w:rsidR="00970983" w:rsidRDefault="00970983">
            <w:pPr>
              <w:pStyle w:val="TableParagraph"/>
              <w:spacing w:before="4"/>
              <w:rPr>
                <w:sz w:val="20"/>
                <w:szCs w:val="20"/>
              </w:rPr>
            </w:pPr>
          </w:p>
          <w:p w14:paraId="31369B75" w14:textId="77777777" w:rsidR="00970983" w:rsidRDefault="00D44BF3">
            <w:pPr>
              <w:pStyle w:val="TableParagraph"/>
              <w:spacing w:before="1"/>
              <w:ind w:left="107"/>
              <w:rPr>
                <w:sz w:val="20"/>
                <w:szCs w:val="20"/>
              </w:rPr>
            </w:pPr>
            <w:r>
              <w:rPr>
                <w:color w:val="333333"/>
                <w:sz w:val="20"/>
                <w:szCs w:val="20"/>
              </w:rPr>
              <w:t>Product Size</w:t>
            </w:r>
          </w:p>
        </w:tc>
        <w:tc>
          <w:tcPr>
            <w:tcW w:w="18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69E64" w14:textId="77777777" w:rsidR="00970983" w:rsidRDefault="00970983">
            <w:pPr>
              <w:pStyle w:val="TableParagraph"/>
              <w:spacing w:before="4"/>
              <w:rPr>
                <w:b/>
                <w:sz w:val="20"/>
                <w:szCs w:val="20"/>
              </w:rPr>
            </w:pPr>
          </w:p>
          <w:p w14:paraId="0E270F5D" w14:textId="77777777" w:rsidR="00970983" w:rsidRDefault="00D44BF3">
            <w:pPr>
              <w:pStyle w:val="TableParagraph"/>
              <w:spacing w:before="1"/>
              <w:ind w:left="107"/>
              <w:rPr>
                <w:sz w:val="20"/>
                <w:szCs w:val="20"/>
              </w:rPr>
            </w:pPr>
            <w:r>
              <w:rPr>
                <w:color w:val="333333"/>
                <w:sz w:val="20"/>
                <w:szCs w:val="20"/>
              </w:rPr>
              <w:t>70*59*59</w:t>
            </w:r>
          </w:p>
          <w:p w14:paraId="0B851CA2" w14:textId="77777777" w:rsidR="00970983" w:rsidRDefault="00D44BF3">
            <w:pPr>
              <w:pStyle w:val="TableParagraph"/>
              <w:spacing w:before="177"/>
              <w:ind w:left="107"/>
              <w:rPr>
                <w:rFonts w:ascii="黑体" w:eastAsia="黑体" w:hAnsi="黑体"/>
                <w:sz w:val="20"/>
                <w:szCs w:val="20"/>
              </w:rPr>
            </w:pPr>
            <w:r>
              <w:rPr>
                <w:rFonts w:ascii="黑体" w:eastAsia="黑体" w:hAnsi="黑体" w:hint="eastAsia"/>
                <w:color w:val="333333"/>
                <w:sz w:val="20"/>
                <w:szCs w:val="20"/>
              </w:rPr>
              <w:t>（</w:t>
            </w:r>
            <w:r>
              <w:rPr>
                <w:color w:val="333333"/>
                <w:sz w:val="20"/>
                <w:szCs w:val="20"/>
              </w:rPr>
              <w:t>mm</w:t>
            </w:r>
            <w:r>
              <w:rPr>
                <w:rFonts w:ascii="黑体" w:eastAsia="黑体" w:hAnsi="黑体" w:hint="eastAsia"/>
                <w:color w:val="333333"/>
                <w:sz w:val="20"/>
                <w:szCs w:val="20"/>
              </w:rPr>
              <w:t>）</w:t>
            </w:r>
          </w:p>
        </w:tc>
        <w:tc>
          <w:tcPr>
            <w:tcW w:w="20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82F06" w14:textId="77777777" w:rsidR="00970983" w:rsidRDefault="00970983">
            <w:pPr>
              <w:pStyle w:val="TableParagraph"/>
              <w:spacing w:before="4"/>
              <w:rPr>
                <w:sz w:val="20"/>
                <w:szCs w:val="20"/>
              </w:rPr>
            </w:pPr>
          </w:p>
          <w:p w14:paraId="2B20A730" w14:textId="77777777" w:rsidR="00970983" w:rsidRDefault="00D44BF3">
            <w:pPr>
              <w:pStyle w:val="TableParagraph"/>
              <w:spacing w:before="1"/>
              <w:ind w:left="108"/>
              <w:rPr>
                <w:sz w:val="20"/>
                <w:szCs w:val="20"/>
              </w:rPr>
            </w:pPr>
            <w:r>
              <w:rPr>
                <w:color w:val="333333"/>
                <w:sz w:val="20"/>
                <w:szCs w:val="20"/>
              </w:rPr>
              <w:t>Weight</w:t>
            </w:r>
          </w:p>
        </w:tc>
        <w:tc>
          <w:tcPr>
            <w:tcW w:w="212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AA425" w14:textId="77777777" w:rsidR="00970983" w:rsidRDefault="00970983">
            <w:pPr>
              <w:pStyle w:val="TableParagraph"/>
              <w:spacing w:before="4"/>
              <w:rPr>
                <w:b/>
                <w:sz w:val="20"/>
                <w:szCs w:val="20"/>
              </w:rPr>
            </w:pPr>
          </w:p>
          <w:p w14:paraId="7937F2C2" w14:textId="77777777" w:rsidR="00970983" w:rsidRDefault="00D44BF3">
            <w:pPr>
              <w:pStyle w:val="TableParagraph"/>
              <w:spacing w:before="1"/>
              <w:ind w:left="107"/>
              <w:rPr>
                <w:sz w:val="20"/>
                <w:szCs w:val="20"/>
              </w:rPr>
            </w:pPr>
            <w:r>
              <w:rPr>
                <w:color w:val="333333"/>
                <w:sz w:val="20"/>
                <w:szCs w:val="20"/>
              </w:rPr>
              <w:t>203g</w:t>
            </w:r>
          </w:p>
        </w:tc>
      </w:tr>
    </w:tbl>
    <w:p w14:paraId="409B71FE" w14:textId="77777777" w:rsidR="00970983" w:rsidRDefault="00D44BF3">
      <w:pPr>
        <w:spacing w:before="7"/>
        <w:rPr>
          <w:rFonts w:ascii="Times New Roman" w:hAnsi="Times New Roman" w:cs="Times New Roman"/>
          <w:b/>
          <w:sz w:val="20"/>
          <w:szCs w:val="20"/>
        </w:rPr>
      </w:pPr>
      <w:r>
        <w:rPr>
          <w:rFonts w:ascii="Times New Roman" w:hAnsi="Times New Roman" w:cs="Times New Roman"/>
          <w:b/>
          <w:sz w:val="20"/>
          <w:szCs w:val="20"/>
        </w:rPr>
        <w:lastRenderedPageBreak/>
        <w:t xml:space="preserve">                             </w:t>
      </w:r>
    </w:p>
    <w:p w14:paraId="2670F850" w14:textId="77777777" w:rsidR="00970983" w:rsidRDefault="00D44BF3">
      <w:pPr>
        <w:spacing w:before="7"/>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56F2E323" w14:textId="77777777" w:rsidR="00970983" w:rsidRDefault="00D44BF3">
      <w:pPr>
        <w:spacing w:before="7"/>
        <w:rPr>
          <w:rFonts w:ascii="Times New Roman" w:hAnsi="Times New Roman" w:cs="Times New Roman"/>
          <w:b/>
          <w:sz w:val="20"/>
          <w:szCs w:val="20"/>
        </w:rPr>
      </w:pPr>
      <w:r>
        <w:rPr>
          <w:rFonts w:ascii="Times New Roman" w:eastAsia="黑体" w:hAnsi="Times New Roman" w:cs="Times New Roman" w:hint="eastAsia"/>
          <w:b/>
          <w:color w:val="333333"/>
          <w:w w:val="95"/>
          <w:sz w:val="20"/>
          <w:szCs w:val="20"/>
        </w:rPr>
        <w:t>7</w:t>
      </w:r>
      <w:r>
        <w:rPr>
          <w:rFonts w:ascii="微软雅黑" w:eastAsia="微软雅黑" w:hAnsi="微软雅黑" w:cs="微软雅黑" w:hint="eastAsia"/>
          <w:spacing w:val="-5"/>
          <w:sz w:val="20"/>
          <w:szCs w:val="20"/>
        </w:rPr>
        <w:t>、</w:t>
      </w:r>
      <w:r>
        <w:rPr>
          <w:rFonts w:ascii="Times New Roman" w:eastAsia="黑体" w:hAnsi="Times New Roman" w:cs="Times New Roman"/>
          <w:b/>
          <w:color w:val="333333"/>
          <w:w w:val="95"/>
          <w:sz w:val="20"/>
          <w:szCs w:val="20"/>
        </w:rPr>
        <w:t>Introduction of Host</w:t>
      </w:r>
      <w:r>
        <w:rPr>
          <w:rFonts w:ascii="Times New Roman" w:hAnsi="Times New Roman" w:cs="Times New Roman"/>
          <w:b/>
          <w:sz w:val="20"/>
          <w:szCs w:val="20"/>
        </w:rPr>
        <w:t xml:space="preserve">                                                                                                                                              </w:t>
      </w:r>
    </w:p>
    <w:p w14:paraId="3F0099E5" w14:textId="77777777" w:rsidR="00970983" w:rsidRDefault="00D44BF3">
      <w:pPr>
        <w:shd w:val="clear" w:color="000000" w:fill="FFFFFF"/>
        <w:ind w:left="300"/>
        <w:rPr>
          <w:rFonts w:ascii="Times New Roman" w:hAnsi="Times New Roman" w:cs="Times New Roman"/>
          <w:sz w:val="20"/>
          <w:szCs w:val="20"/>
        </w:rPr>
      </w:pPr>
      <w:r>
        <w:rPr>
          <w:noProof/>
          <w:sz w:val="20"/>
        </w:rPr>
        <w:drawing>
          <wp:inline distT="0" distB="0" distL="0" distR="0" wp14:anchorId="48B0D9E1" wp14:editId="43A377E3">
            <wp:extent cx="2858135" cy="2572385"/>
            <wp:effectExtent l="0" t="0" r="0" b="0"/>
            <wp:docPr id="12" name="图片模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istrator/AppData/Roaming/JisuOffice/ETemp/8988_2396872/image1.jpeg"/>
                    <pic:cNvPicPr>
                      <a:picLocks noChangeAspect="1" noChangeArrowheads="1"/>
                    </pic:cNvPicPr>
                  </pic:nvPicPr>
                  <pic:blipFill>
                    <a:blip r:embed="rId7" cstate="print"/>
                    <a:stretch>
                      <a:fillRect/>
                    </a:stretch>
                  </pic:blipFill>
                  <pic:spPr>
                    <a:xfrm>
                      <a:off x="0" y="0"/>
                      <a:ext cx="2858770" cy="2573020"/>
                    </a:xfrm>
                    <a:prstGeom prst="rect">
                      <a:avLst/>
                    </a:prstGeom>
                    <a:noFill/>
                    <a:ln w="12700" cap="flat">
                      <a:noFill/>
                    </a:ln>
                  </pic:spPr>
                </pic:pic>
              </a:graphicData>
            </a:graphic>
          </wp:inline>
        </w:drawing>
      </w:r>
    </w:p>
    <w:p w14:paraId="151CBA6A"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1-Display Interface</w:t>
      </w:r>
    </w:p>
    <w:p w14:paraId="0A282E48" w14:textId="77777777" w:rsidR="00970983" w:rsidRDefault="00970983">
      <w:pPr>
        <w:shd w:val="clear" w:color="000000" w:fill="FFFFFF"/>
        <w:ind w:left="300"/>
        <w:rPr>
          <w:rFonts w:ascii="Times New Roman" w:eastAsia="黑体" w:hAnsi="Times New Roman" w:cs="Times New Roman"/>
          <w:sz w:val="20"/>
          <w:szCs w:val="20"/>
        </w:rPr>
      </w:pPr>
    </w:p>
    <w:p w14:paraId="4284355B"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2-" M "function key.</w:t>
      </w:r>
    </w:p>
    <w:p w14:paraId="64FFBC8C" w14:textId="77777777" w:rsidR="00970983" w:rsidRDefault="00970983">
      <w:pPr>
        <w:shd w:val="clear" w:color="000000" w:fill="FFFFFF"/>
        <w:ind w:left="300"/>
        <w:rPr>
          <w:rFonts w:ascii="Times New Roman" w:eastAsia="黑体" w:hAnsi="Times New Roman" w:cs="Times New Roman"/>
          <w:sz w:val="20"/>
          <w:szCs w:val="20"/>
        </w:rPr>
      </w:pPr>
    </w:p>
    <w:p w14:paraId="41F1348E"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3-Switch key.</w:t>
      </w:r>
      <w:r>
        <w:rPr>
          <w:rFonts w:ascii="Times New Roman" w:eastAsia="黑体" w:hAnsi="Times New Roman" w:cs="Times New Roman"/>
          <w:sz w:val="20"/>
          <w:szCs w:val="20"/>
        </w:rPr>
        <w:t>。</w:t>
      </w:r>
    </w:p>
    <w:p w14:paraId="5D7A026D" w14:textId="77777777" w:rsidR="00970983" w:rsidRDefault="00970983">
      <w:pPr>
        <w:shd w:val="clear" w:color="000000" w:fill="FFFFFF"/>
        <w:ind w:left="300"/>
        <w:rPr>
          <w:rFonts w:ascii="Times New Roman" w:eastAsia="黑体" w:hAnsi="Times New Roman" w:cs="Times New Roman"/>
          <w:sz w:val="20"/>
          <w:szCs w:val="20"/>
        </w:rPr>
      </w:pPr>
    </w:p>
    <w:p w14:paraId="2CBBFD72"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4- Photoelectric sensor (automatic adjustment of display brightness).</w:t>
      </w:r>
    </w:p>
    <w:p w14:paraId="42F6BCD4" w14:textId="77777777" w:rsidR="00970983" w:rsidRDefault="00970983">
      <w:pPr>
        <w:shd w:val="clear" w:color="000000" w:fill="FFFFFF"/>
        <w:ind w:left="300"/>
        <w:rPr>
          <w:rFonts w:ascii="Times New Roman" w:eastAsia="黑体" w:hAnsi="Times New Roman" w:cs="Times New Roman"/>
          <w:sz w:val="20"/>
          <w:szCs w:val="20"/>
        </w:rPr>
      </w:pPr>
    </w:p>
    <w:p w14:paraId="0EB6F69F"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5- Upgrade dedicated USB interface</w:t>
      </w:r>
    </w:p>
    <w:p w14:paraId="1C1FF0EE" w14:textId="77777777" w:rsidR="00970983" w:rsidRDefault="00970983">
      <w:pPr>
        <w:shd w:val="clear" w:color="000000" w:fill="FFFFFF"/>
        <w:ind w:left="300"/>
        <w:rPr>
          <w:rFonts w:ascii="Times New Roman" w:eastAsia="黑体" w:hAnsi="Times New Roman" w:cs="Times New Roman"/>
          <w:sz w:val="20"/>
          <w:szCs w:val="20"/>
        </w:rPr>
      </w:pPr>
    </w:p>
    <w:p w14:paraId="106A92A9"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6-DC12V Power Supply Interface (version OBD is not available).</w:t>
      </w:r>
    </w:p>
    <w:p w14:paraId="638919B6" w14:textId="77777777" w:rsidR="00970983" w:rsidRDefault="00970983">
      <w:pPr>
        <w:shd w:val="clear" w:color="000000" w:fill="FFFFFF"/>
        <w:ind w:left="300"/>
        <w:rPr>
          <w:rFonts w:ascii="Times New Roman" w:eastAsia="黑体" w:hAnsi="Times New Roman" w:cs="Times New Roman"/>
          <w:sz w:val="20"/>
          <w:szCs w:val="20"/>
        </w:rPr>
      </w:pPr>
    </w:p>
    <w:p w14:paraId="1DAC3D6D"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7-RG45 power supply and OBD signal receiving port.</w:t>
      </w:r>
    </w:p>
    <w:p w14:paraId="73BD3E0F" w14:textId="77777777" w:rsidR="00970983" w:rsidRDefault="00970983">
      <w:pPr>
        <w:shd w:val="clear" w:color="000000" w:fill="FFFFFF"/>
        <w:ind w:left="300"/>
        <w:rPr>
          <w:rFonts w:ascii="Times New Roman" w:eastAsia="黑体" w:hAnsi="Times New Roman" w:cs="Times New Roman"/>
          <w:sz w:val="20"/>
          <w:szCs w:val="20"/>
        </w:rPr>
      </w:pPr>
    </w:p>
    <w:p w14:paraId="3E02BFE2" w14:textId="77777777" w:rsidR="00970983" w:rsidRDefault="00D44BF3">
      <w:pPr>
        <w:shd w:val="clear" w:color="000000" w:fill="FFFFFF"/>
        <w:ind w:left="300"/>
        <w:rPr>
          <w:rFonts w:ascii="Times New Roman" w:eastAsia="黑体" w:hAnsi="Times New Roman" w:cs="Times New Roman"/>
          <w:sz w:val="20"/>
          <w:szCs w:val="20"/>
        </w:rPr>
      </w:pPr>
      <w:r>
        <w:rPr>
          <w:rFonts w:ascii="Times New Roman" w:eastAsia="黑体" w:hAnsi="Times New Roman" w:cs="Times New Roman"/>
          <w:sz w:val="20"/>
          <w:szCs w:val="20"/>
        </w:rPr>
        <w:t>8- Carbon fiber process shell.</w:t>
      </w:r>
    </w:p>
    <w:p w14:paraId="0A881374" w14:textId="77777777" w:rsidR="00970983" w:rsidRDefault="00970983">
      <w:pPr>
        <w:shd w:val="clear" w:color="000000" w:fill="FFFFFF"/>
        <w:ind w:left="300"/>
        <w:rPr>
          <w:rFonts w:ascii="Times New Roman" w:eastAsia="黑体" w:hAnsi="Times New Roman" w:cs="Times New Roman"/>
          <w:sz w:val="20"/>
          <w:szCs w:val="20"/>
        </w:rPr>
      </w:pPr>
    </w:p>
    <w:p w14:paraId="215EEE28" w14:textId="77777777" w:rsidR="00970983" w:rsidRDefault="00D44BF3">
      <w:pPr>
        <w:shd w:val="clear" w:color="000000" w:fill="FFFFFF"/>
        <w:spacing w:before="7"/>
        <w:rPr>
          <w:rFonts w:ascii="Times New Roman" w:eastAsia="黑体" w:hAnsi="Times New Roman" w:cs="Times New Roman"/>
          <w:sz w:val="20"/>
          <w:szCs w:val="20"/>
        </w:rPr>
      </w:pPr>
      <w:r>
        <w:rPr>
          <w:rFonts w:ascii="Times New Roman" w:eastAsia="黑体" w:hAnsi="Times New Roman" w:cs="Times New Roman"/>
          <w:sz w:val="20"/>
          <w:szCs w:val="20"/>
        </w:rPr>
        <w:t xml:space="preserve"> </w:t>
      </w:r>
      <w:r>
        <w:rPr>
          <w:rFonts w:ascii="Times New Roman" w:eastAsia="黑体" w:hAnsi="Times New Roman" w:cs="Times New Roman"/>
          <w:sz w:val="20"/>
          <w:szCs w:val="20"/>
        </w:rPr>
        <w:t xml:space="preserve">   </w:t>
      </w:r>
    </w:p>
    <w:p w14:paraId="51E34408" w14:textId="77777777" w:rsidR="00970983" w:rsidRDefault="00970983">
      <w:pPr>
        <w:shd w:val="clear" w:color="000000" w:fill="FFFFFF"/>
        <w:spacing w:before="7"/>
        <w:rPr>
          <w:rFonts w:ascii="Times New Roman" w:eastAsia="黑体" w:hAnsi="Times New Roman" w:cs="Times New Roman"/>
          <w:b/>
          <w:color w:val="333333"/>
          <w:w w:val="95"/>
          <w:sz w:val="20"/>
          <w:szCs w:val="20"/>
        </w:rPr>
      </w:pPr>
    </w:p>
    <w:p w14:paraId="16B5B609" w14:textId="77777777" w:rsidR="00970983" w:rsidRDefault="00D44BF3">
      <w:pPr>
        <w:shd w:val="clear" w:color="000000" w:fill="FFFFFF"/>
        <w:spacing w:before="7"/>
        <w:rPr>
          <w:rFonts w:ascii="Times New Roman" w:eastAsia="黑体" w:hAnsi="Times New Roman" w:cs="Times New Roman"/>
          <w:b/>
          <w:sz w:val="20"/>
          <w:szCs w:val="20"/>
        </w:rPr>
      </w:pPr>
      <w:r>
        <w:rPr>
          <w:rFonts w:ascii="Times New Roman" w:eastAsia="黑体" w:hAnsi="Times New Roman" w:cs="Times New Roman" w:hint="eastAsia"/>
          <w:b/>
          <w:color w:val="333333"/>
          <w:w w:val="95"/>
          <w:sz w:val="20"/>
          <w:szCs w:val="20"/>
        </w:rPr>
        <w:t>8</w:t>
      </w:r>
      <w:r>
        <w:rPr>
          <w:rFonts w:ascii="Times New Roman" w:eastAsia="黑体" w:hAnsi="Times New Roman" w:cs="Times New Roman"/>
          <w:spacing w:val="-5"/>
          <w:sz w:val="20"/>
          <w:szCs w:val="20"/>
        </w:rPr>
        <w:t>、</w:t>
      </w:r>
      <w:r>
        <w:rPr>
          <w:rFonts w:ascii="Times New Roman" w:eastAsia="黑体" w:hAnsi="Times New Roman" w:cs="Times New Roman"/>
          <w:b/>
          <w:sz w:val="20"/>
          <w:szCs w:val="20"/>
        </w:rPr>
        <w:t>.Introduction of Display Interface and Function</w:t>
      </w:r>
    </w:p>
    <w:p w14:paraId="5415238D" w14:textId="77777777" w:rsidR="00970983" w:rsidRDefault="00970983">
      <w:pPr>
        <w:spacing w:before="7"/>
        <w:rPr>
          <w:rFonts w:ascii="Times New Roman" w:hAnsi="Times New Roman" w:cs="Times New Roman"/>
          <w:b/>
          <w:sz w:val="20"/>
          <w:szCs w:val="20"/>
        </w:rPr>
      </w:pPr>
    </w:p>
    <w:p w14:paraId="4A01BF79" w14:textId="77777777" w:rsidR="00970983" w:rsidRDefault="00970983">
      <w:pPr>
        <w:ind w:left="300"/>
        <w:rPr>
          <w:rFonts w:ascii="Times New Roman" w:eastAsia="黑体" w:hAnsi="Times New Roman" w:cs="Times New Roman"/>
          <w:sz w:val="20"/>
          <w:szCs w:val="20"/>
        </w:rPr>
      </w:pPr>
    </w:p>
    <w:p w14:paraId="401B6A56" w14:textId="77777777" w:rsidR="00970983" w:rsidRDefault="00D44BF3">
      <w:pPr>
        <w:ind w:left="300"/>
        <w:rPr>
          <w:rFonts w:ascii="Times New Roman" w:eastAsia="黑体" w:hAnsi="Times New Roman" w:cs="Times New Roman"/>
          <w:sz w:val="20"/>
          <w:szCs w:val="20"/>
        </w:rPr>
      </w:pPr>
      <w:r>
        <w:rPr>
          <w:noProof/>
          <w:sz w:val="20"/>
        </w:rPr>
        <w:drawing>
          <wp:inline distT="0" distB="0" distL="0" distR="0" wp14:anchorId="713B0F8F" wp14:editId="01D0E7D3">
            <wp:extent cx="4460875" cy="1666240"/>
            <wp:effectExtent l="0" t="0" r="0" b="0"/>
            <wp:docPr id="13" name="图片模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AppData/Roaming/JisuOffice/ETemp/8988_2396872/image2.jpeg"/>
                    <pic:cNvPicPr>
                      <a:picLocks noChangeAspect="1" noChangeArrowheads="1"/>
                    </pic:cNvPicPr>
                  </pic:nvPicPr>
                  <pic:blipFill>
                    <a:blip r:embed="rId8" cstate="print"/>
                    <a:stretch>
                      <a:fillRect/>
                    </a:stretch>
                  </pic:blipFill>
                  <pic:spPr>
                    <a:xfrm>
                      <a:off x="0" y="0"/>
                      <a:ext cx="4461510" cy="1666875"/>
                    </a:xfrm>
                    <a:prstGeom prst="rect">
                      <a:avLst/>
                    </a:prstGeom>
                    <a:noFill/>
                    <a:ln w="12700" cap="flat">
                      <a:noFill/>
                    </a:ln>
                  </pic:spPr>
                </pic:pic>
              </a:graphicData>
            </a:graphic>
          </wp:inline>
        </w:drawing>
      </w:r>
    </w:p>
    <w:p w14:paraId="76CB35DD" w14:textId="77777777" w:rsidR="00970983" w:rsidRDefault="00970983">
      <w:pPr>
        <w:ind w:left="300"/>
        <w:rPr>
          <w:rFonts w:ascii="Times New Roman" w:eastAsia="黑体" w:hAnsi="Times New Roman" w:cs="Times New Roman"/>
          <w:sz w:val="20"/>
          <w:szCs w:val="20"/>
        </w:rPr>
      </w:pPr>
    </w:p>
    <w:p w14:paraId="6CDE4A35"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A-roll angle alarm icon, when the roll angle of the car reaches 30 degrees, this icon will light up and give an alarm sound.</w:t>
      </w:r>
    </w:p>
    <w:p w14:paraId="26D1B4E3" w14:textId="77777777" w:rsidR="00970983" w:rsidRDefault="00970983">
      <w:pPr>
        <w:rPr>
          <w:rFonts w:ascii="Times New Roman" w:eastAsia="黑体" w:hAnsi="Times New Roman" w:cs="Times New Roman"/>
          <w:sz w:val="20"/>
          <w:szCs w:val="20"/>
        </w:rPr>
      </w:pPr>
    </w:p>
    <w:p w14:paraId="56153604"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B-roll angle indication area, real-time measurement of vehicle roll angle, using free rotation, left and right angles of 40 degree</w:t>
      </w:r>
      <w:r>
        <w:rPr>
          <w:rFonts w:ascii="Times New Roman" w:eastAsia="黑体" w:hAnsi="Times New Roman" w:cs="Times New Roman"/>
          <w:sz w:val="20"/>
          <w:szCs w:val="20"/>
        </w:rPr>
        <w:t>s.</w:t>
      </w:r>
    </w:p>
    <w:p w14:paraId="06C61139" w14:textId="77777777" w:rsidR="00970983" w:rsidRDefault="00970983">
      <w:pPr>
        <w:rPr>
          <w:rFonts w:ascii="Times New Roman" w:eastAsia="黑体" w:hAnsi="Times New Roman" w:cs="Times New Roman"/>
          <w:sz w:val="20"/>
          <w:szCs w:val="20"/>
        </w:rPr>
      </w:pPr>
    </w:p>
    <w:p w14:paraId="778F5C0B"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C - Digital speed display area, showing the current speed (motion speed).</w:t>
      </w:r>
    </w:p>
    <w:p w14:paraId="51CB15DE" w14:textId="77777777" w:rsidR="00970983" w:rsidRDefault="00970983">
      <w:pPr>
        <w:rPr>
          <w:rFonts w:ascii="Times New Roman" w:eastAsia="黑体" w:hAnsi="Times New Roman" w:cs="Times New Roman"/>
          <w:sz w:val="20"/>
          <w:szCs w:val="20"/>
        </w:rPr>
      </w:pPr>
    </w:p>
    <w:p w14:paraId="7712D9DC"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D-engine speed dashboard display, indicating the current speed of the engine (dashboard speed).</w:t>
      </w:r>
    </w:p>
    <w:p w14:paraId="293CC290" w14:textId="77777777" w:rsidR="00970983" w:rsidRDefault="00970983">
      <w:pPr>
        <w:rPr>
          <w:rFonts w:ascii="Times New Roman" w:eastAsia="黑体" w:hAnsi="Times New Roman" w:cs="Times New Roman"/>
          <w:sz w:val="20"/>
          <w:szCs w:val="20"/>
        </w:rPr>
      </w:pPr>
    </w:p>
    <w:p w14:paraId="1B00C8AF"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lastRenderedPageBreak/>
        <w:t>E-Satellite Vehicle Speed Display Area, which shows the current speed of the veh</w:t>
      </w:r>
      <w:r>
        <w:rPr>
          <w:rFonts w:ascii="Times New Roman" w:eastAsia="黑体" w:hAnsi="Times New Roman" w:cs="Times New Roman"/>
          <w:sz w:val="20"/>
          <w:szCs w:val="20"/>
        </w:rPr>
        <w:t>icle as it travels.</w:t>
      </w:r>
    </w:p>
    <w:p w14:paraId="081FA829" w14:textId="77777777" w:rsidR="00970983" w:rsidRDefault="00970983">
      <w:pPr>
        <w:rPr>
          <w:rFonts w:ascii="Times New Roman" w:eastAsia="黑体" w:hAnsi="Times New Roman" w:cs="Times New Roman"/>
          <w:sz w:val="20"/>
          <w:szCs w:val="20"/>
        </w:rPr>
      </w:pPr>
    </w:p>
    <w:p w14:paraId="4182E46B"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F-tank temperature display area, real-time display of water temperature.</w:t>
      </w:r>
    </w:p>
    <w:p w14:paraId="5581A733" w14:textId="77777777" w:rsidR="00970983" w:rsidRDefault="00970983">
      <w:pPr>
        <w:rPr>
          <w:rFonts w:ascii="Times New Roman" w:eastAsia="黑体" w:hAnsi="Times New Roman" w:cs="Times New Roman"/>
          <w:sz w:val="20"/>
          <w:szCs w:val="20"/>
        </w:rPr>
      </w:pPr>
    </w:p>
    <w:p w14:paraId="69F8308F"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G-elevation indicator area, real-time measurement of vehicle elevation angle, using free rotation, front and rear angles of 40 degrees.</w:t>
      </w:r>
    </w:p>
    <w:p w14:paraId="716BC067" w14:textId="77777777" w:rsidR="00970983" w:rsidRDefault="00970983">
      <w:pPr>
        <w:rPr>
          <w:rFonts w:ascii="Times New Roman" w:eastAsia="黑体" w:hAnsi="Times New Roman" w:cs="Times New Roman"/>
          <w:sz w:val="20"/>
          <w:szCs w:val="20"/>
        </w:rPr>
      </w:pPr>
    </w:p>
    <w:p w14:paraId="4DC1232F"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H-automobile battery vol</w:t>
      </w:r>
      <w:r>
        <w:rPr>
          <w:rFonts w:ascii="Times New Roman" w:eastAsia="黑体" w:hAnsi="Times New Roman" w:cs="Times New Roman"/>
          <w:sz w:val="20"/>
          <w:szCs w:val="20"/>
        </w:rPr>
        <w:t>tage monitoring display area, showing the current battery voltage value.</w:t>
      </w:r>
    </w:p>
    <w:p w14:paraId="056F8DFB"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I - Overspeed alarm. When the car arrives at 120KM/H, this icon will light up and make an alarm sound. (You can also turn off the alarm sound)</w:t>
      </w:r>
    </w:p>
    <w:p w14:paraId="23A689BC" w14:textId="77777777" w:rsidR="00970983" w:rsidRDefault="00970983">
      <w:pPr>
        <w:rPr>
          <w:rFonts w:ascii="Times New Roman" w:eastAsia="黑体" w:hAnsi="Times New Roman" w:cs="Times New Roman"/>
          <w:sz w:val="20"/>
          <w:szCs w:val="20"/>
        </w:rPr>
      </w:pPr>
    </w:p>
    <w:p w14:paraId="46FEC9F0"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J - Fatigue driving alarm. When the car runs continuously for 4 hours, this icon will light up and give an alarm sound.</w:t>
      </w:r>
    </w:p>
    <w:p w14:paraId="3795D175" w14:textId="77777777" w:rsidR="00970983" w:rsidRDefault="00970983">
      <w:pPr>
        <w:rPr>
          <w:rFonts w:ascii="Times New Roman" w:eastAsia="黑体" w:hAnsi="Times New Roman" w:cs="Times New Roman"/>
          <w:sz w:val="20"/>
          <w:szCs w:val="20"/>
        </w:rPr>
      </w:pPr>
    </w:p>
    <w:p w14:paraId="0991441B"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K-Sound Close/Open icon. When the sound is turned on, the icon is lit, but not when it is turned off. (You can open/close by pressing t</w:t>
      </w:r>
      <w:r>
        <w:rPr>
          <w:rFonts w:ascii="Times New Roman" w:eastAsia="黑体" w:hAnsi="Times New Roman" w:cs="Times New Roman"/>
          <w:sz w:val="20"/>
          <w:szCs w:val="20"/>
        </w:rPr>
        <w:t>he right button for a long time.)</w:t>
      </w:r>
    </w:p>
    <w:p w14:paraId="24EE880B" w14:textId="77777777" w:rsidR="00970983" w:rsidRDefault="00970983">
      <w:pPr>
        <w:rPr>
          <w:rFonts w:ascii="Times New Roman" w:eastAsia="黑体" w:hAnsi="Times New Roman" w:cs="Times New Roman"/>
          <w:sz w:val="20"/>
          <w:szCs w:val="20"/>
        </w:rPr>
      </w:pPr>
    </w:p>
    <w:p w14:paraId="6DE5C55E"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L-battery voltage abnormal alarm icon, when the battery voltage abnormal, this icon will light up and give an alarm sound.</w:t>
      </w:r>
    </w:p>
    <w:p w14:paraId="22D189E8" w14:textId="77777777" w:rsidR="00970983" w:rsidRDefault="00970983">
      <w:pPr>
        <w:rPr>
          <w:rFonts w:ascii="Times New Roman" w:eastAsia="黑体" w:hAnsi="Times New Roman" w:cs="Times New Roman"/>
          <w:sz w:val="20"/>
          <w:szCs w:val="20"/>
        </w:rPr>
      </w:pPr>
    </w:p>
    <w:p w14:paraId="5BA44C57"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M-water temperature alarm, when the water temperature of the tank is higher than the set value, t</w:t>
      </w:r>
      <w:r>
        <w:rPr>
          <w:rFonts w:ascii="Times New Roman" w:eastAsia="黑体" w:hAnsi="Times New Roman" w:cs="Times New Roman"/>
          <w:sz w:val="20"/>
          <w:szCs w:val="20"/>
        </w:rPr>
        <w:t>his icon will light up and give an alarm sound.</w:t>
      </w:r>
    </w:p>
    <w:p w14:paraId="49119540" w14:textId="77777777" w:rsidR="00970983" w:rsidRDefault="00970983">
      <w:pPr>
        <w:rPr>
          <w:rFonts w:ascii="Times New Roman" w:eastAsia="黑体" w:hAnsi="Times New Roman" w:cs="Times New Roman"/>
          <w:sz w:val="20"/>
          <w:szCs w:val="20"/>
        </w:rPr>
      </w:pPr>
    </w:p>
    <w:p w14:paraId="42978474"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N-automobile fault code alarm, when the car breaks down, this icon will light up and alarm prompt (long press left key to clear the fault code)</w:t>
      </w:r>
    </w:p>
    <w:p w14:paraId="49C12590" w14:textId="77777777" w:rsidR="00970983" w:rsidRDefault="00970983">
      <w:pPr>
        <w:rPr>
          <w:rFonts w:ascii="Times New Roman" w:eastAsia="黑体" w:hAnsi="Times New Roman" w:cs="Times New Roman"/>
          <w:sz w:val="20"/>
          <w:szCs w:val="20"/>
        </w:rPr>
      </w:pPr>
    </w:p>
    <w:p w14:paraId="11CAF3D6" w14:textId="77777777" w:rsidR="00970983" w:rsidRDefault="00D44BF3">
      <w:pPr>
        <w:rPr>
          <w:rFonts w:ascii="Times New Roman" w:eastAsia="黑体" w:hAnsi="Times New Roman" w:cs="Times New Roman"/>
          <w:sz w:val="20"/>
          <w:szCs w:val="20"/>
        </w:rPr>
      </w:pPr>
      <w:r>
        <w:rPr>
          <w:rFonts w:ascii="Times New Roman" w:eastAsia="黑体" w:hAnsi="Times New Roman" w:cs="Times New Roman"/>
          <w:sz w:val="20"/>
          <w:szCs w:val="20"/>
        </w:rPr>
        <w:t>O-MPH/KMH is the unit of speed icon, MPH is the unit of Englis</w:t>
      </w:r>
      <w:r>
        <w:rPr>
          <w:rFonts w:ascii="Times New Roman" w:eastAsia="黑体" w:hAnsi="Times New Roman" w:cs="Times New Roman"/>
          <w:sz w:val="20"/>
          <w:szCs w:val="20"/>
        </w:rPr>
        <w:t>h, KM/H is the unit of English (you can switch the two unit modes by right-clicking for 3 seconds)</w:t>
      </w:r>
    </w:p>
    <w:p w14:paraId="31F90926" w14:textId="77777777" w:rsidR="00970983" w:rsidRDefault="00970983">
      <w:pPr>
        <w:rPr>
          <w:rFonts w:ascii="Times New Roman" w:eastAsia="黑体" w:hAnsi="Times New Roman" w:cs="Times New Roman"/>
          <w:sz w:val="20"/>
          <w:szCs w:val="20"/>
        </w:rPr>
      </w:pPr>
    </w:p>
    <w:p w14:paraId="39E0B752" w14:textId="77777777" w:rsidR="00970983" w:rsidRDefault="00D44BF3">
      <w:pPr>
        <w:rPr>
          <w:rFonts w:ascii="Times New Roman" w:eastAsia="黑体" w:hAnsi="Times New Roman" w:cs="Times New Roman"/>
          <w:b/>
          <w:color w:val="333333"/>
          <w:w w:val="95"/>
          <w:sz w:val="20"/>
          <w:szCs w:val="20"/>
        </w:rPr>
      </w:pPr>
      <w:r>
        <w:rPr>
          <w:rFonts w:ascii="Times New Roman" w:eastAsia="黑体" w:hAnsi="Times New Roman" w:cs="Times New Roman"/>
          <w:b/>
          <w:color w:val="333333"/>
          <w:w w:val="95"/>
          <w:sz w:val="20"/>
          <w:szCs w:val="20"/>
        </w:rPr>
        <w:t>9. Introduction of Key Function</w:t>
      </w:r>
    </w:p>
    <w:p w14:paraId="7CE58752" w14:textId="77777777" w:rsidR="00970983" w:rsidRDefault="00D44BF3">
      <w:pPr>
        <w:rPr>
          <w:rFonts w:ascii="Times New Roman" w:hAnsi="Times New Roman" w:cs="Times New Roman"/>
          <w:sz w:val="20"/>
          <w:szCs w:val="20"/>
        </w:rPr>
      </w:pPr>
      <w:r>
        <w:rPr>
          <w:noProof/>
          <w:sz w:val="20"/>
        </w:rPr>
        <w:drawing>
          <wp:inline distT="0" distB="0" distL="0" distR="0" wp14:anchorId="465A3B54" wp14:editId="0EA2EFC5">
            <wp:extent cx="2520950" cy="1329055"/>
            <wp:effectExtent l="0" t="0" r="0" b="0"/>
            <wp:docPr id="14" name="图片模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istrator/AppData/Roaming/JisuOffice/ETemp/8988_2396872/image3.jpeg"/>
                    <pic:cNvPicPr>
                      <a:picLocks noChangeAspect="1" noChangeArrowheads="1"/>
                    </pic:cNvPicPr>
                  </pic:nvPicPr>
                  <pic:blipFill>
                    <a:blip r:embed="rId9" cstate="print"/>
                    <a:stretch>
                      <a:fillRect/>
                    </a:stretch>
                  </pic:blipFill>
                  <pic:spPr>
                    <a:xfrm>
                      <a:off x="0" y="0"/>
                      <a:ext cx="2521585" cy="1329690"/>
                    </a:xfrm>
                    <a:prstGeom prst="rect">
                      <a:avLst/>
                    </a:prstGeom>
                    <a:noFill/>
                    <a:ln w="12700" cap="flat">
                      <a:noFill/>
                    </a:ln>
                  </pic:spPr>
                </pic:pic>
              </a:graphicData>
            </a:graphic>
          </wp:inline>
        </w:drawing>
      </w:r>
    </w:p>
    <w:p w14:paraId="0C856062" w14:textId="77777777" w:rsidR="00970983" w:rsidRDefault="00D44B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Right click</w:t>
      </w:r>
    </w:p>
    <w:p w14:paraId="73CF525C" w14:textId="77777777" w:rsidR="00970983" w:rsidRDefault="00D44B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Short press 2 "right key" to switch the temperature unit °C/°F, speed unit KM/H and MPH (°C and KM/H synchronous switching, °F and MPH synchronous switching)</w:t>
      </w:r>
    </w:p>
    <w:p w14:paraId="73978D8D" w14:textId="77777777" w:rsidR="00970983" w:rsidRDefault="00D44B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Long press 2 "right key" function button 5S, turn on/off sound</w:t>
      </w:r>
    </w:p>
    <w:p w14:paraId="181E5D6D" w14:textId="77777777" w:rsidR="00970983" w:rsidRDefault="00970983">
      <w:pPr>
        <w:jc w:val="both"/>
        <w:rPr>
          <w:rFonts w:ascii="Times New Roman" w:eastAsia="Times New Roman" w:hAnsi="Times New Roman" w:cs="Times New Roman"/>
          <w:sz w:val="20"/>
          <w:szCs w:val="20"/>
        </w:rPr>
      </w:pPr>
    </w:p>
    <w:p w14:paraId="5FF2D42B" w14:textId="77777777" w:rsidR="00970983" w:rsidRDefault="00D44B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2."M" function key</w:t>
      </w:r>
    </w:p>
    <w:p w14:paraId="01C270F5" w14:textId="77777777" w:rsidR="00970983" w:rsidRDefault="00D44B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Press the 1 "M" function key briefly to reset the balance between the roll angle and the attachment angle.</w:t>
      </w:r>
    </w:p>
    <w:p w14:paraId="1B7419BC" w14:textId="77777777" w:rsidR="00970983" w:rsidRDefault="00D44B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Press and hold the 1 "M" key for 5 seconds to clear the car fault code (the device will restart after the operation is completed) (special note</w:t>
      </w:r>
      <w:r>
        <w:rPr>
          <w:rFonts w:ascii="Times New Roman" w:eastAsia="Times New Roman" w:hAnsi="Times New Roman" w:cs="Times New Roman"/>
          <w:sz w:val="20"/>
          <w:szCs w:val="20"/>
        </w:rPr>
        <w:t>: the speed must be less than 10KM/H when clearing the fault code).</w:t>
      </w:r>
    </w:p>
    <w:p w14:paraId="500BF3A6" w14:textId="77777777" w:rsidR="00970983" w:rsidRDefault="00970983">
      <w:pPr>
        <w:pStyle w:val="2"/>
        <w:ind w:left="0"/>
        <w:rPr>
          <w:rFonts w:ascii="Times New Roman" w:eastAsia="微软雅黑" w:hAnsi="Times New Roman" w:cs="Times New Roman"/>
          <w:sz w:val="20"/>
          <w:szCs w:val="20"/>
        </w:rPr>
      </w:pPr>
    </w:p>
    <w:p w14:paraId="758F1A8B" w14:textId="77777777" w:rsidR="00970983" w:rsidRDefault="00970983">
      <w:pPr>
        <w:shd w:val="clear" w:color="000000" w:fill="FFFFFF"/>
        <w:jc w:val="both"/>
        <w:rPr>
          <w:rFonts w:ascii="Times New Roman" w:eastAsia="黑体" w:hAnsi="Times New Roman" w:cs="Times New Roman"/>
          <w:b/>
          <w:sz w:val="20"/>
          <w:szCs w:val="20"/>
        </w:rPr>
      </w:pPr>
    </w:p>
    <w:p w14:paraId="0DFA2E46" w14:textId="77777777" w:rsidR="00970983" w:rsidRDefault="00D44BF3">
      <w:pPr>
        <w:shd w:val="clear" w:color="000000" w:fill="FFFFFF"/>
        <w:jc w:val="both"/>
        <w:rPr>
          <w:rFonts w:ascii="Times New Roman" w:eastAsia="黑体" w:hAnsi="Times New Roman" w:cs="Times New Roman"/>
          <w:b/>
          <w:sz w:val="20"/>
          <w:szCs w:val="20"/>
        </w:rPr>
      </w:pPr>
      <w:r>
        <w:rPr>
          <w:rFonts w:ascii="Times New Roman" w:eastAsia="黑体" w:hAnsi="Times New Roman" w:cs="Times New Roman"/>
          <w:b/>
          <w:sz w:val="20"/>
          <w:szCs w:val="20"/>
        </w:rPr>
        <w:t>10</w:t>
      </w:r>
      <w:r>
        <w:rPr>
          <w:rFonts w:ascii="Times New Roman" w:eastAsia="黑体" w:hAnsi="Times New Roman" w:cs="Times New Roman"/>
          <w:sz w:val="20"/>
          <w:szCs w:val="20"/>
        </w:rPr>
        <w:t>、</w:t>
      </w:r>
      <w:r>
        <w:rPr>
          <w:rFonts w:ascii="Times New Roman" w:eastAsia="黑体" w:hAnsi="Times New Roman" w:cs="Times New Roman"/>
          <w:b/>
          <w:sz w:val="20"/>
          <w:szCs w:val="20"/>
        </w:rPr>
        <w:t>Car speed error fine adjustment</w:t>
      </w:r>
    </w:p>
    <w:p w14:paraId="51CDFCEF" w14:textId="77777777" w:rsidR="00970983" w:rsidRDefault="00970983">
      <w:pPr>
        <w:shd w:val="clear" w:color="000000" w:fill="FFFFFF"/>
        <w:jc w:val="both"/>
        <w:rPr>
          <w:rFonts w:ascii="Times New Roman" w:eastAsia="黑体" w:hAnsi="Times New Roman" w:cs="Times New Roman"/>
          <w:b/>
          <w:sz w:val="20"/>
          <w:szCs w:val="20"/>
        </w:rPr>
      </w:pPr>
    </w:p>
    <w:p w14:paraId="666D3DEE" w14:textId="77777777" w:rsidR="00970983" w:rsidRDefault="00D44BF3">
      <w:pPr>
        <w:shd w:val="clear" w:color="000000" w:fill="FFFFFF"/>
        <w:jc w:val="both"/>
        <w:rPr>
          <w:rFonts w:ascii="Times New Roman" w:eastAsia="黑体" w:hAnsi="Times New Roman" w:cs="Times New Roman"/>
          <w:sz w:val="20"/>
          <w:szCs w:val="20"/>
        </w:rPr>
      </w:pPr>
      <w:r>
        <w:rPr>
          <w:rFonts w:ascii="Times New Roman" w:eastAsia="黑体" w:hAnsi="Times New Roman" w:cs="Times New Roman"/>
          <w:sz w:val="20"/>
          <w:szCs w:val="20"/>
        </w:rPr>
        <w:t>Hold down the left button for a long time, then turn on the power and turn it on. After the device is turned on, the device will enter the speed fine-tuning setting interface (as shown below), set the desired value by the left and right buttons, and then r</w:t>
      </w:r>
      <w:r>
        <w:rPr>
          <w:rFonts w:ascii="Times New Roman" w:eastAsia="黑体" w:hAnsi="Times New Roman" w:cs="Times New Roman"/>
          <w:sz w:val="20"/>
          <w:szCs w:val="20"/>
        </w:rPr>
        <w:t>estart the computer to complete speed fine-tuning settings.</w:t>
      </w:r>
    </w:p>
    <w:p w14:paraId="07EDBCE4" w14:textId="77777777" w:rsidR="00970983" w:rsidRDefault="00D44BF3">
      <w:pPr>
        <w:shd w:val="clear" w:color="000000" w:fill="FFFFFF"/>
        <w:jc w:val="both"/>
        <w:rPr>
          <w:rFonts w:ascii="Times New Roman" w:eastAsia="黑体" w:hAnsi="Times New Roman" w:cs="Times New Roman"/>
          <w:sz w:val="20"/>
          <w:szCs w:val="20"/>
        </w:rPr>
      </w:pPr>
      <w:r>
        <w:rPr>
          <w:noProof/>
          <w:sz w:val="20"/>
        </w:rPr>
        <w:drawing>
          <wp:inline distT="0" distB="0" distL="0" distR="0" wp14:anchorId="1BD5126A" wp14:editId="583028AD">
            <wp:extent cx="4187825" cy="1096010"/>
            <wp:effectExtent l="0" t="0" r="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istrator/AppData/Roaming/JisuOffice/ETemp/8988_2396872/fImage229079424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8460" cy="1096645"/>
                    </a:xfrm>
                    <a:prstGeom prst="rect">
                      <a:avLst/>
                    </a:prstGeom>
                    <a:ln cap="flat"/>
                  </pic:spPr>
                </pic:pic>
              </a:graphicData>
            </a:graphic>
          </wp:inline>
        </w:drawing>
      </w:r>
    </w:p>
    <w:p w14:paraId="467419BF" w14:textId="77777777" w:rsidR="00970983" w:rsidRDefault="00970983">
      <w:pPr>
        <w:shd w:val="clear" w:color="000000" w:fill="FFFFFF"/>
        <w:jc w:val="both"/>
        <w:rPr>
          <w:rFonts w:ascii="Times New Roman" w:eastAsia="黑体" w:hAnsi="Times New Roman" w:cs="Times New Roman"/>
          <w:sz w:val="20"/>
          <w:szCs w:val="20"/>
        </w:rPr>
      </w:pPr>
    </w:p>
    <w:p w14:paraId="6F0C8096" w14:textId="77777777" w:rsidR="00970983" w:rsidRDefault="00D44BF3">
      <w:pPr>
        <w:shd w:val="clear" w:color="000000" w:fill="FFFFFF"/>
        <w:jc w:val="both"/>
        <w:rPr>
          <w:rFonts w:ascii="Times New Roman" w:eastAsia="黑体" w:hAnsi="Times New Roman" w:cs="Times New Roman"/>
          <w:b/>
          <w:sz w:val="20"/>
          <w:szCs w:val="20"/>
        </w:rPr>
      </w:pPr>
      <w:r>
        <w:rPr>
          <w:rFonts w:ascii="Times New Roman" w:eastAsia="黑体" w:hAnsi="Times New Roman" w:cs="Times New Roman" w:hint="eastAsia"/>
          <w:b/>
          <w:sz w:val="20"/>
          <w:szCs w:val="20"/>
        </w:rPr>
        <w:t xml:space="preserve">   11</w:t>
      </w:r>
      <w:r>
        <w:rPr>
          <w:rFonts w:ascii="Times New Roman" w:eastAsia="黑体" w:hAnsi="Times New Roman" w:cs="Times New Roman"/>
          <w:sz w:val="20"/>
          <w:szCs w:val="20"/>
        </w:rPr>
        <w:t>、</w:t>
      </w:r>
      <w:r>
        <w:rPr>
          <w:rFonts w:ascii="Times New Roman" w:eastAsia="黑体" w:hAnsi="Times New Roman" w:cs="Times New Roman"/>
          <w:b/>
          <w:sz w:val="20"/>
          <w:szCs w:val="20"/>
        </w:rPr>
        <w:t>Installation steps</w:t>
      </w:r>
    </w:p>
    <w:p w14:paraId="4DADF047" w14:textId="77777777" w:rsidR="00970983" w:rsidRDefault="00970983">
      <w:pPr>
        <w:shd w:val="clear" w:color="000000" w:fill="FFFFFF"/>
        <w:jc w:val="both"/>
        <w:rPr>
          <w:rFonts w:ascii="Times New Roman" w:eastAsia="黑体" w:hAnsi="Times New Roman" w:cs="Times New Roman"/>
          <w:b/>
          <w:sz w:val="20"/>
          <w:szCs w:val="20"/>
        </w:rPr>
      </w:pPr>
    </w:p>
    <w:p w14:paraId="24E7C250" w14:textId="77777777" w:rsidR="00970983" w:rsidRDefault="00D44BF3">
      <w:pPr>
        <w:pStyle w:val="2"/>
        <w:shd w:val="clear" w:color="000000" w:fill="FFFFFF"/>
        <w:ind w:left="301" w:hanging="160"/>
        <w:rPr>
          <w:rFonts w:ascii="Times New Roman" w:eastAsia="黑体" w:hAnsi="Times New Roman" w:cs="Times New Roman"/>
          <w:b w:val="0"/>
          <w:spacing w:val="-6"/>
          <w:sz w:val="20"/>
          <w:szCs w:val="20"/>
        </w:rPr>
      </w:pPr>
      <w:r>
        <w:rPr>
          <w:rFonts w:ascii="Times New Roman" w:eastAsia="黑体" w:hAnsi="Times New Roman" w:cs="Times New Roman" w:hint="eastAsia"/>
          <w:b w:val="0"/>
          <w:spacing w:val="-6"/>
          <w:sz w:val="20"/>
          <w:szCs w:val="20"/>
        </w:rPr>
        <w:lastRenderedPageBreak/>
        <w:t xml:space="preserve">      1. </w:t>
      </w:r>
      <w:r>
        <w:rPr>
          <w:rFonts w:ascii="Times New Roman" w:eastAsia="黑体" w:hAnsi="Times New Roman" w:cs="Times New Roman"/>
          <w:b w:val="0"/>
          <w:spacing w:val="-6"/>
          <w:sz w:val="20"/>
          <w:szCs w:val="20"/>
        </w:rPr>
        <w:t>Park the car on the horizontal road, paste the back glue on the product, fix it anywhere convenient to observe inside the car, and adjust it manually to the l</w:t>
      </w:r>
      <w:r>
        <w:rPr>
          <w:rFonts w:ascii="Times New Roman" w:eastAsia="黑体" w:hAnsi="Times New Roman" w:cs="Times New Roman"/>
          <w:b w:val="0"/>
          <w:spacing w:val="-6"/>
          <w:sz w:val="20"/>
          <w:szCs w:val="20"/>
        </w:rPr>
        <w:t>evel.</w:t>
      </w:r>
    </w:p>
    <w:p w14:paraId="6A164DD4" w14:textId="77777777" w:rsidR="00970983" w:rsidRDefault="00D44BF3">
      <w:pPr>
        <w:pStyle w:val="2"/>
        <w:ind w:left="301" w:hanging="360"/>
        <w:rPr>
          <w:rFonts w:ascii="Times New Roman" w:eastAsia="微软雅黑" w:hAnsi="Times New Roman" w:cs="Times New Roman"/>
          <w:b w:val="0"/>
          <w:sz w:val="20"/>
          <w:szCs w:val="20"/>
        </w:rPr>
      </w:pPr>
      <w:r>
        <w:rPr>
          <w:rFonts w:ascii="Times New Roman" w:eastAsia="微软雅黑" w:hAnsi="Times New Roman" w:cs="Times New Roman" w:hint="eastAsia"/>
          <w:b w:val="0"/>
          <w:sz w:val="20"/>
          <w:szCs w:val="20"/>
        </w:rPr>
        <w:t xml:space="preserve">     2</w:t>
      </w:r>
      <w:r>
        <w:rPr>
          <w:rFonts w:ascii="Times New Roman" w:eastAsia="微软雅黑" w:hAnsi="Times New Roman" w:cs="Times New Roman"/>
          <w:b w:val="0"/>
          <w:sz w:val="20"/>
          <w:szCs w:val="20"/>
        </w:rPr>
        <w:t>. Connect the OBD data line to the OBD interface of the automobile (as shown in the figure below). The OBD intelligent convoy will start until the data are displayed properly.</w:t>
      </w:r>
    </w:p>
    <w:p w14:paraId="74B4A4E4" w14:textId="77777777" w:rsidR="00970983" w:rsidRDefault="00D44BF3">
      <w:pPr>
        <w:pStyle w:val="2"/>
        <w:ind w:left="301" w:hanging="360"/>
        <w:rPr>
          <w:rFonts w:ascii="Times New Roman" w:eastAsia="微软雅黑" w:hAnsi="Times New Roman" w:cs="Times New Roman"/>
          <w:b w:val="0"/>
          <w:sz w:val="20"/>
          <w:szCs w:val="20"/>
        </w:rPr>
      </w:pPr>
      <w:r>
        <w:rPr>
          <w:noProof/>
          <w:sz w:val="20"/>
        </w:rPr>
        <w:drawing>
          <wp:inline distT="0" distB="0" distL="0" distR="0" wp14:anchorId="4A954937" wp14:editId="5C26B10C">
            <wp:extent cx="5184140" cy="1395095"/>
            <wp:effectExtent l="0" t="0" r="0" b="0"/>
            <wp:docPr id="15" name="图片模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istrator/AppData/Roaming/JisuOffice/ETemp/8988_2396872/image4.png"/>
                    <pic:cNvPicPr>
                      <a:picLocks noChangeAspect="1" noChangeArrowheads="1"/>
                    </pic:cNvPicPr>
                  </pic:nvPicPr>
                  <pic:blipFill>
                    <a:blip r:embed="rId11" cstate="print"/>
                    <a:stretch>
                      <a:fillRect/>
                    </a:stretch>
                  </pic:blipFill>
                  <pic:spPr>
                    <a:xfrm>
                      <a:off x="0" y="0"/>
                      <a:ext cx="5184775" cy="1395730"/>
                    </a:xfrm>
                    <a:prstGeom prst="rect">
                      <a:avLst/>
                    </a:prstGeom>
                    <a:noFill/>
                    <a:ln w="12700" cap="flat">
                      <a:noFill/>
                    </a:ln>
                  </pic:spPr>
                </pic:pic>
              </a:graphicData>
            </a:graphic>
          </wp:inline>
        </w:drawing>
      </w:r>
    </w:p>
    <w:p w14:paraId="5126A7BA" w14:textId="77777777" w:rsidR="00970983" w:rsidRDefault="00970983">
      <w:pPr>
        <w:pStyle w:val="2"/>
        <w:shd w:val="clear" w:color="000000" w:fill="FFFFFF"/>
        <w:rPr>
          <w:rFonts w:ascii="Times New Roman" w:eastAsia="黑体" w:hAnsi="Times New Roman" w:cs="Times New Roman"/>
          <w:sz w:val="20"/>
          <w:szCs w:val="20"/>
        </w:rPr>
      </w:pPr>
    </w:p>
    <w:p w14:paraId="52FD6FCC" w14:textId="77777777" w:rsidR="00970983" w:rsidRDefault="00970983">
      <w:pPr>
        <w:pStyle w:val="2"/>
        <w:shd w:val="clear" w:color="000000" w:fill="FFFFFF"/>
        <w:rPr>
          <w:rFonts w:ascii="Times New Roman" w:eastAsia="黑体" w:hAnsi="Times New Roman" w:cs="Times New Roman"/>
          <w:sz w:val="20"/>
          <w:szCs w:val="20"/>
        </w:rPr>
      </w:pPr>
    </w:p>
    <w:p w14:paraId="5FB6CE28" w14:textId="77777777" w:rsidR="00970983" w:rsidRDefault="00D44BF3">
      <w:pPr>
        <w:pStyle w:val="2"/>
        <w:shd w:val="clear" w:color="000000" w:fill="FFFFFF"/>
        <w:rPr>
          <w:rFonts w:ascii="Times New Roman" w:eastAsia="黑体" w:hAnsi="Times New Roman" w:cs="Times New Roman"/>
          <w:sz w:val="20"/>
          <w:szCs w:val="20"/>
        </w:rPr>
      </w:pPr>
      <w:r>
        <w:rPr>
          <w:rFonts w:ascii="Times New Roman" w:eastAsia="黑体" w:hAnsi="Times New Roman" w:cs="Times New Roman" w:hint="eastAsia"/>
          <w:sz w:val="20"/>
          <w:szCs w:val="20"/>
        </w:rPr>
        <w:t>12</w:t>
      </w:r>
      <w:r>
        <w:rPr>
          <w:b w:val="0"/>
          <w:sz w:val="20"/>
          <w:szCs w:val="20"/>
        </w:rPr>
        <w:t>、</w:t>
      </w:r>
      <w:r>
        <w:rPr>
          <w:rFonts w:ascii="Times New Roman" w:eastAsia="黑体" w:hAnsi="Times New Roman" w:cs="Times New Roman"/>
          <w:sz w:val="20"/>
          <w:szCs w:val="20"/>
        </w:rPr>
        <w:t>Warranty Regulations:</w:t>
      </w:r>
    </w:p>
    <w:p w14:paraId="030FC7B3" w14:textId="77777777" w:rsidR="00970983" w:rsidRDefault="00970983">
      <w:pPr>
        <w:pStyle w:val="2"/>
        <w:shd w:val="clear" w:color="000000" w:fill="FFFFFF"/>
        <w:rPr>
          <w:rFonts w:ascii="Times New Roman" w:eastAsia="黑体" w:hAnsi="Times New Roman" w:cs="Times New Roman"/>
          <w:sz w:val="20"/>
          <w:szCs w:val="20"/>
        </w:rPr>
      </w:pPr>
    </w:p>
    <w:p w14:paraId="0F6CD87A" w14:textId="77777777" w:rsidR="00970983" w:rsidRDefault="00D44BF3">
      <w:pPr>
        <w:shd w:val="clear" w:color="000000" w:fill="FFFFFF"/>
        <w:spacing w:before="9"/>
        <w:rPr>
          <w:rFonts w:ascii="Times New Roman" w:hAnsi="Times New Roman" w:cs="Times New Roman"/>
          <w:sz w:val="20"/>
          <w:szCs w:val="20"/>
        </w:rPr>
      </w:pPr>
      <w:r>
        <w:rPr>
          <w:rFonts w:ascii="Times New Roman" w:eastAsia="黑体" w:hAnsi="Times New Roman" w:cs="Times New Roman"/>
          <w:sz w:val="20"/>
          <w:szCs w:val="20"/>
        </w:rPr>
        <w:t>The whole machine and accessories of GPS intelligent navigator enjoy 1 year warranty period from the date of customer signing and receiving.</w:t>
      </w:r>
    </w:p>
    <w:p w14:paraId="5DB96782" w14:textId="77777777" w:rsidR="00970983" w:rsidRDefault="00D44BF3">
      <w:pPr>
        <w:shd w:val="clear" w:color="000000" w:fill="FFFFFF"/>
        <w:tabs>
          <w:tab w:val="left" w:pos="660"/>
        </w:tabs>
        <w:spacing w:before="81"/>
        <w:ind w:left="300"/>
        <w:rPr>
          <w:rFonts w:ascii="Times New Roman" w:eastAsia="黑体" w:hAnsi="Times New Roman" w:cs="Times New Roman"/>
          <w:sz w:val="20"/>
          <w:szCs w:val="20"/>
        </w:rPr>
      </w:pPr>
      <w:r>
        <w:rPr>
          <w:rFonts w:ascii="Times New Roman" w:eastAsia="黑体" w:hAnsi="Times New Roman" w:cs="Times New Roman"/>
          <w:b/>
          <w:sz w:val="20"/>
          <w:szCs w:val="20"/>
        </w:rPr>
        <w:t>Warranty mode:</w:t>
      </w:r>
    </w:p>
    <w:p w14:paraId="2CC4D6FF" w14:textId="77777777" w:rsidR="00970983" w:rsidRDefault="00D44BF3">
      <w:pPr>
        <w:shd w:val="clear" w:color="000000" w:fill="FFFFFF"/>
        <w:spacing w:before="9"/>
        <w:rPr>
          <w:rFonts w:ascii="Times New Roman" w:eastAsia="黑体" w:hAnsi="Times New Roman" w:cs="Times New Roman"/>
          <w:sz w:val="20"/>
          <w:szCs w:val="20"/>
        </w:rPr>
      </w:pPr>
      <w:r>
        <w:rPr>
          <w:rFonts w:ascii="Times New Roman" w:eastAsia="黑体" w:hAnsi="Times New Roman" w:cs="Times New Roman"/>
          <w:sz w:val="20"/>
          <w:szCs w:val="20"/>
        </w:rPr>
        <w:t xml:space="preserve">1. Repair or replace the equipment according to the specific failure situation. </w:t>
      </w:r>
    </w:p>
    <w:p w14:paraId="1678B647" w14:textId="77777777" w:rsidR="00970983" w:rsidRDefault="00D44BF3">
      <w:pPr>
        <w:shd w:val="clear" w:color="000000" w:fill="FFFFFF"/>
        <w:spacing w:before="9"/>
        <w:rPr>
          <w:rFonts w:ascii="Times New Roman" w:eastAsia="黑体" w:hAnsi="Times New Roman" w:cs="Times New Roman"/>
          <w:sz w:val="20"/>
          <w:szCs w:val="20"/>
        </w:rPr>
      </w:pPr>
      <w:r>
        <w:rPr>
          <w:rFonts w:ascii="Times New Roman" w:eastAsia="黑体" w:hAnsi="Times New Roman" w:cs="Times New Roman"/>
          <w:sz w:val="20"/>
          <w:szCs w:val="20"/>
        </w:rPr>
        <w:t>2. We guarantee tha</w:t>
      </w:r>
      <w:r>
        <w:rPr>
          <w:rFonts w:ascii="Times New Roman" w:eastAsia="黑体" w:hAnsi="Times New Roman" w:cs="Times New Roman"/>
          <w:sz w:val="20"/>
          <w:szCs w:val="20"/>
        </w:rPr>
        <w:t>t all replacement parts, accessories or equipment are brand new.</w:t>
      </w:r>
    </w:p>
    <w:p w14:paraId="2FF579C4" w14:textId="77777777" w:rsidR="00970983" w:rsidRDefault="00D44BF3">
      <w:pPr>
        <w:shd w:val="clear" w:color="000000" w:fill="FFFFFF"/>
        <w:spacing w:before="9"/>
        <w:rPr>
          <w:rFonts w:ascii="Times New Roman" w:hAnsi="Times New Roman" w:cs="Times New Roman"/>
          <w:sz w:val="20"/>
          <w:szCs w:val="20"/>
        </w:rPr>
      </w:pPr>
      <w:r>
        <w:rPr>
          <w:rFonts w:ascii="Times New Roman" w:eastAsia="黑体" w:hAnsi="Times New Roman" w:cs="Times New Roman"/>
          <w:sz w:val="20"/>
          <w:szCs w:val="20"/>
        </w:rPr>
        <w:t>3. When the customer receives the product within 90 days of failure and provides video and picture at the same time, we bear the freight and provide the corresponding accessories to the custo</w:t>
      </w:r>
      <w:r>
        <w:rPr>
          <w:rFonts w:ascii="Times New Roman" w:eastAsia="黑体" w:hAnsi="Times New Roman" w:cs="Times New Roman"/>
          <w:sz w:val="20"/>
          <w:szCs w:val="20"/>
        </w:rPr>
        <w:t>mer for replacement free of charge. After receiving the product for more than 90 days, the customer will bear the corresponding cost, and we will provide the spare parts to the customer for replacement free of charge.</w:t>
      </w:r>
    </w:p>
    <w:p w14:paraId="774D21FA" w14:textId="77777777" w:rsidR="00970983" w:rsidRDefault="00D44BF3">
      <w:pPr>
        <w:pStyle w:val="2"/>
        <w:shd w:val="clear" w:color="000000" w:fill="FFFFFF"/>
        <w:rPr>
          <w:rFonts w:ascii="Times New Roman" w:eastAsia="黑体" w:hAnsi="Times New Roman" w:cs="Times New Roman"/>
          <w:sz w:val="20"/>
          <w:szCs w:val="20"/>
        </w:rPr>
      </w:pPr>
      <w:r>
        <w:rPr>
          <w:rFonts w:ascii="Times New Roman" w:eastAsia="黑体" w:hAnsi="Times New Roman" w:cs="Times New Roman"/>
          <w:sz w:val="20"/>
          <w:szCs w:val="20"/>
        </w:rPr>
        <w:t>The following conditions are no longer</w:t>
      </w:r>
      <w:r>
        <w:rPr>
          <w:rFonts w:ascii="Times New Roman" w:eastAsia="黑体" w:hAnsi="Times New Roman" w:cs="Times New Roman"/>
          <w:sz w:val="20"/>
          <w:szCs w:val="20"/>
        </w:rPr>
        <w:t xml:space="preserve"> covered by free warranty</w:t>
      </w:r>
      <w:r>
        <w:rPr>
          <w:rFonts w:ascii="Times New Roman" w:eastAsia="黑体" w:hAnsi="Times New Roman" w:cs="Times New Roman"/>
          <w:sz w:val="20"/>
          <w:szCs w:val="20"/>
        </w:rPr>
        <w:t>：</w:t>
      </w:r>
    </w:p>
    <w:p w14:paraId="651D627D" w14:textId="77777777" w:rsidR="00970983" w:rsidRDefault="00D44BF3">
      <w:pPr>
        <w:pStyle w:val="2"/>
        <w:shd w:val="clear" w:color="000000" w:fill="FFFFFF"/>
        <w:rPr>
          <w:rFonts w:ascii="Times New Roman" w:eastAsia="黑体" w:hAnsi="Times New Roman" w:cs="Times New Roman"/>
          <w:b w:val="0"/>
          <w:spacing w:val="-7"/>
          <w:sz w:val="20"/>
          <w:szCs w:val="20"/>
        </w:rPr>
      </w:pPr>
      <w:r>
        <w:rPr>
          <w:rFonts w:ascii="Times New Roman" w:eastAsia="黑体" w:hAnsi="Times New Roman" w:cs="Times New Roman"/>
          <w:b w:val="0"/>
          <w:spacing w:val="-7"/>
          <w:sz w:val="20"/>
          <w:szCs w:val="20"/>
        </w:rPr>
        <w:t>1. Purchase of GPS intelligent escort products through informal channels;</w:t>
      </w:r>
    </w:p>
    <w:p w14:paraId="33583A31" w14:textId="77777777" w:rsidR="00970983" w:rsidRDefault="00D44BF3">
      <w:pPr>
        <w:pStyle w:val="2"/>
        <w:shd w:val="clear" w:color="000000" w:fill="FFFFFF"/>
        <w:rPr>
          <w:rFonts w:ascii="Times New Roman" w:eastAsia="黑体" w:hAnsi="Times New Roman" w:cs="Times New Roman"/>
          <w:b w:val="0"/>
          <w:spacing w:val="-7"/>
          <w:sz w:val="20"/>
          <w:szCs w:val="20"/>
        </w:rPr>
      </w:pPr>
      <w:r>
        <w:rPr>
          <w:rFonts w:ascii="Times New Roman" w:eastAsia="黑体" w:hAnsi="Times New Roman" w:cs="Times New Roman"/>
          <w:b w:val="0"/>
          <w:spacing w:val="-7"/>
          <w:sz w:val="20"/>
          <w:szCs w:val="20"/>
        </w:rPr>
        <w:t xml:space="preserve"> 2. Damage caused by failure to use and maintain as required by the product specification. </w:t>
      </w:r>
    </w:p>
    <w:p w14:paraId="5ABD290A" w14:textId="77777777" w:rsidR="00970983" w:rsidRDefault="00970983">
      <w:pPr>
        <w:pStyle w:val="2"/>
        <w:shd w:val="clear" w:color="000000" w:fill="FFFFFF"/>
        <w:rPr>
          <w:rFonts w:ascii="Times New Roman" w:eastAsia="黑体" w:hAnsi="Times New Roman" w:cs="Times New Roman"/>
          <w:sz w:val="20"/>
          <w:szCs w:val="20"/>
        </w:rPr>
      </w:pPr>
    </w:p>
    <w:p w14:paraId="25DC4A2A" w14:textId="77777777" w:rsidR="00970983" w:rsidRDefault="00D44BF3">
      <w:pPr>
        <w:pStyle w:val="2"/>
        <w:shd w:val="clear" w:color="000000" w:fill="FFFFFF"/>
        <w:rPr>
          <w:rFonts w:ascii="Times New Roman" w:eastAsia="黑体" w:hAnsi="Times New Roman" w:cs="Times New Roman"/>
          <w:sz w:val="20"/>
          <w:szCs w:val="20"/>
        </w:rPr>
      </w:pPr>
      <w:r>
        <w:rPr>
          <w:rFonts w:ascii="Times New Roman" w:eastAsia="黑体" w:hAnsi="Times New Roman" w:cs="Times New Roman"/>
          <w:sz w:val="20"/>
          <w:szCs w:val="20"/>
        </w:rPr>
        <w:t>13</w:t>
      </w:r>
      <w:r>
        <w:rPr>
          <w:rFonts w:ascii="Times New Roman" w:eastAsia="黑体" w:hAnsi="Times New Roman" w:cs="Times New Roman"/>
          <w:b w:val="0"/>
          <w:spacing w:val="-5"/>
          <w:sz w:val="20"/>
          <w:szCs w:val="20"/>
        </w:rPr>
        <w:t>、</w:t>
      </w:r>
      <w:r>
        <w:rPr>
          <w:rFonts w:ascii="Times New Roman" w:eastAsia="黑体" w:hAnsi="Times New Roman" w:cs="Times New Roman"/>
          <w:sz w:val="20"/>
          <w:szCs w:val="20"/>
        </w:rPr>
        <w:t>Precautions</w:t>
      </w:r>
    </w:p>
    <w:p w14:paraId="0F15E575" w14:textId="77777777" w:rsidR="00970983" w:rsidRDefault="00D44BF3">
      <w:pPr>
        <w:shd w:val="clear" w:color="000000" w:fill="FFFFFF"/>
        <w:tabs>
          <w:tab w:val="left" w:pos="719"/>
        </w:tabs>
        <w:spacing w:before="140"/>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This specification is an essential part of this product. Please read it carefully.</w:t>
      </w:r>
    </w:p>
    <w:p w14:paraId="561075D2" w14:textId="77777777" w:rsidR="00970983" w:rsidRDefault="00D44BF3">
      <w:pPr>
        <w:shd w:val="clear" w:color="000000" w:fill="FFFFFF"/>
        <w:tabs>
          <w:tab w:val="left" w:pos="719"/>
        </w:tabs>
        <w:spacing w:before="211"/>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Keep this specification properly for use during maintenance.</w:t>
      </w:r>
    </w:p>
    <w:p w14:paraId="5084DB98" w14:textId="77777777" w:rsidR="00970983" w:rsidRDefault="00D44BF3">
      <w:pPr>
        <w:shd w:val="clear" w:color="000000" w:fill="FFFFFF"/>
        <w:tabs>
          <w:tab w:val="left" w:pos="719"/>
        </w:tabs>
        <w:spacing w:before="210"/>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Follow this specification and use only the accessories recommended by the manufacture.</w:t>
      </w:r>
    </w:p>
    <w:p w14:paraId="13E93C0D" w14:textId="77777777" w:rsidR="00970983" w:rsidRDefault="00D44BF3">
      <w:pPr>
        <w:shd w:val="clear" w:color="000000" w:fill="FFFFFF"/>
        <w:tabs>
          <w:tab w:val="left" w:pos="719"/>
        </w:tabs>
        <w:spacing w:before="211"/>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This machine is onl</w:t>
      </w:r>
      <w:r>
        <w:rPr>
          <w:rFonts w:ascii="Times New Roman" w:eastAsia="黑体" w:hAnsi="Times New Roman" w:cs="Times New Roman"/>
          <w:sz w:val="20"/>
          <w:szCs w:val="20"/>
        </w:rPr>
        <w:t>y used for clear purposes in the design and must not be moved for other purposes.</w:t>
      </w:r>
    </w:p>
    <w:p w14:paraId="75B16C6D" w14:textId="77777777" w:rsidR="00970983" w:rsidRDefault="00970983">
      <w:pPr>
        <w:shd w:val="clear" w:color="000000" w:fill="FFFFFF"/>
        <w:tabs>
          <w:tab w:val="left" w:pos="719"/>
        </w:tabs>
        <w:spacing w:before="211"/>
        <w:ind w:left="300"/>
        <w:rPr>
          <w:rFonts w:ascii="Times New Roman" w:eastAsia="黑体" w:hAnsi="Times New Roman" w:cs="Times New Roman"/>
          <w:sz w:val="20"/>
          <w:szCs w:val="20"/>
        </w:rPr>
      </w:pPr>
    </w:p>
    <w:p w14:paraId="32998A29" w14:textId="77777777" w:rsidR="00970983" w:rsidRDefault="00D44BF3">
      <w:pPr>
        <w:shd w:val="clear" w:color="000000" w:fill="FFFFFF"/>
        <w:tabs>
          <w:tab w:val="left" w:pos="719"/>
        </w:tabs>
        <w:spacing w:before="143" w:line="328" w:lineRule="auto"/>
        <w:ind w:left="720" w:right="1637" w:hanging="42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pacing w:val="-4"/>
          <w:sz w:val="20"/>
          <w:szCs w:val="20"/>
        </w:rPr>
        <w:t>Non-technical personnel shall not privately modify, disassemble or maintain this product, and all losses arising therefrom shall be borne by the users of this guide.</w:t>
      </w:r>
    </w:p>
    <w:p w14:paraId="47560469" w14:textId="77777777" w:rsidR="00970983" w:rsidRDefault="00D44BF3">
      <w:pPr>
        <w:shd w:val="clear" w:color="000000" w:fill="FFFFFF"/>
        <w:tabs>
          <w:tab w:val="left" w:pos="719"/>
        </w:tabs>
        <w:spacing w:before="104" w:line="328" w:lineRule="auto"/>
        <w:ind w:left="720" w:right="1637" w:hanging="42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pacing w:val="-6"/>
          <w:sz w:val="20"/>
          <w:szCs w:val="20"/>
        </w:rPr>
        <w:t>Do not prick, bend, twist, stretch the wire, and do not place the wire at high temperatu</w:t>
      </w:r>
      <w:r>
        <w:rPr>
          <w:rFonts w:ascii="Times New Roman" w:eastAsia="黑体" w:hAnsi="Times New Roman" w:cs="Times New Roman"/>
          <w:spacing w:val="-6"/>
          <w:sz w:val="20"/>
          <w:szCs w:val="20"/>
        </w:rPr>
        <w:t>re, do not press, decompose the on-board charging adapter.</w:t>
      </w:r>
    </w:p>
    <w:p w14:paraId="49F40EDB" w14:textId="77777777" w:rsidR="00970983" w:rsidRDefault="00D44BF3">
      <w:pPr>
        <w:shd w:val="clear" w:color="000000" w:fill="FFFFFF"/>
        <w:tabs>
          <w:tab w:val="left" w:pos="719"/>
        </w:tabs>
        <w:spacing w:before="105"/>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Do not place nails, needles and other small sundries at the charging port so as not to damage the charging joint</w:t>
      </w:r>
    </w:p>
    <w:p w14:paraId="32EAB1D0" w14:textId="77777777" w:rsidR="00970983" w:rsidRDefault="00D44BF3">
      <w:pPr>
        <w:shd w:val="clear" w:color="000000" w:fill="FFFFFF"/>
        <w:tabs>
          <w:tab w:val="left" w:pos="719"/>
        </w:tabs>
        <w:spacing w:before="210"/>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 xml:space="preserve">Do not use the product in unstable places such as high altitude, oblique plane, </w:t>
      </w:r>
      <w:r>
        <w:rPr>
          <w:rFonts w:ascii="Times New Roman" w:eastAsia="黑体" w:hAnsi="Times New Roman" w:cs="Times New Roman"/>
          <w:sz w:val="20"/>
          <w:szCs w:val="20"/>
        </w:rPr>
        <w:t>shelf, etc.</w:t>
      </w:r>
    </w:p>
    <w:p w14:paraId="70B452A0" w14:textId="77777777" w:rsidR="00970983" w:rsidRDefault="00D44BF3">
      <w:pPr>
        <w:shd w:val="clear" w:color="000000" w:fill="FFFFFF"/>
        <w:tabs>
          <w:tab w:val="left" w:pos="719"/>
        </w:tabs>
        <w:spacing w:before="211"/>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This product is electrified and used, do not let children as toys.</w:t>
      </w:r>
    </w:p>
    <w:p w14:paraId="50D2AAB3" w14:textId="77777777" w:rsidR="00970983" w:rsidRDefault="00D44BF3">
      <w:pPr>
        <w:shd w:val="clear" w:color="000000" w:fill="FFFFFF"/>
        <w:tabs>
          <w:tab w:val="left" w:pos="719"/>
        </w:tabs>
        <w:spacing w:before="210"/>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Do not immerse this product in water or other liquid may send Th short circuit.</w:t>
      </w:r>
    </w:p>
    <w:p w14:paraId="3CEB887E" w14:textId="77777777" w:rsidR="00970983" w:rsidRDefault="00970983">
      <w:pPr>
        <w:shd w:val="clear" w:color="000000" w:fill="FFFFFF"/>
        <w:tabs>
          <w:tab w:val="left" w:pos="719"/>
        </w:tabs>
        <w:spacing w:before="38"/>
        <w:ind w:left="300"/>
        <w:rPr>
          <w:rFonts w:ascii="Times New Roman" w:eastAsia="黑体" w:hAnsi="Times New Roman" w:cs="Times New Roman"/>
          <w:sz w:val="20"/>
          <w:szCs w:val="20"/>
        </w:rPr>
      </w:pPr>
    </w:p>
    <w:p w14:paraId="32E02018" w14:textId="77777777" w:rsidR="00970983" w:rsidRDefault="00D44BF3">
      <w:pPr>
        <w:shd w:val="clear" w:color="000000" w:fill="FFFFFF"/>
        <w:tabs>
          <w:tab w:val="left" w:pos="719"/>
        </w:tabs>
        <w:spacing w:before="38"/>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Please try your best to use this product standard power supply and power cord.</w:t>
      </w:r>
    </w:p>
    <w:p w14:paraId="5B3BF5C9" w14:textId="77777777" w:rsidR="00970983" w:rsidRDefault="00D44BF3">
      <w:pPr>
        <w:shd w:val="clear" w:color="000000" w:fill="FFFFFF"/>
        <w:tabs>
          <w:tab w:val="left" w:pos="719"/>
        </w:tabs>
        <w:spacing w:before="211"/>
        <w:ind w:left="300"/>
        <w:rPr>
          <w:rFonts w:ascii="Times New Roman" w:eastAsia="黑体" w:hAnsi="Times New Roman" w:cs="Times New Roman"/>
          <w:sz w:val="20"/>
          <w:szCs w:val="20"/>
        </w:rPr>
      </w:pPr>
      <w:r>
        <w:rPr>
          <w:rFonts w:ascii="MT Extra" w:eastAsia="MT Extra" w:hAnsi="MT Extra"/>
          <w:sz w:val="20"/>
          <w:szCs w:val="20"/>
        </w:rPr>
        <w:t></w:t>
      </w:r>
      <w:r>
        <w:rPr>
          <w:rFonts w:ascii="Times New Roman" w:eastAsia="Times New Roman" w:hAnsi="Times New Roman" w:cs="Times New Roman"/>
          <w:sz w:val="20"/>
          <w:szCs w:val="20"/>
        </w:rPr>
        <w:tab/>
      </w:r>
      <w:r>
        <w:rPr>
          <w:rFonts w:ascii="Times New Roman" w:eastAsia="黑体" w:hAnsi="Times New Roman" w:cs="Times New Roman"/>
          <w:sz w:val="20"/>
          <w:szCs w:val="20"/>
        </w:rPr>
        <w:t xml:space="preserve">When not </w:t>
      </w:r>
      <w:r>
        <w:rPr>
          <w:rFonts w:ascii="Times New Roman" w:eastAsia="黑体" w:hAnsi="Times New Roman" w:cs="Times New Roman"/>
          <w:sz w:val="20"/>
          <w:szCs w:val="20"/>
        </w:rPr>
        <w:t>in use, please do not bake in strong light or high temperature</w:t>
      </w:r>
    </w:p>
    <w:p w14:paraId="2650FB49" w14:textId="77777777" w:rsidR="00970983" w:rsidRDefault="00970983">
      <w:pPr>
        <w:shd w:val="clear" w:color="000000" w:fill="FFFFFF"/>
        <w:rPr>
          <w:rFonts w:ascii="Times New Roman" w:eastAsia="黑体" w:hAnsi="Times New Roman" w:cs="Times New Roman"/>
          <w:sz w:val="20"/>
          <w:szCs w:val="20"/>
        </w:rPr>
      </w:pPr>
    </w:p>
    <w:p w14:paraId="0BC4DC24" w14:textId="77777777" w:rsidR="00970983" w:rsidRDefault="00D44BF3">
      <w:pPr>
        <w:shd w:val="clear" w:color="000000" w:fill="FFFFFF"/>
        <w:rPr>
          <w:rFonts w:ascii="Times New Roman" w:hAnsi="Times New Roman" w:cs="Times New Roman"/>
          <w:sz w:val="20"/>
          <w:szCs w:val="20"/>
        </w:rPr>
      </w:pPr>
      <w:r>
        <w:rPr>
          <w:rFonts w:ascii="Times New Roman" w:eastAsia="黑体" w:hAnsi="Times New Roman" w:cs="Times New Roman"/>
          <w:sz w:val="20"/>
          <w:szCs w:val="20"/>
        </w:rPr>
        <w:lastRenderedPageBreak/>
        <w:t>The manufacturer shall not be responsible for damage caused by improper use or diversion.</w:t>
      </w:r>
    </w:p>
    <w:p w14:paraId="1A3E0289" w14:textId="77777777" w:rsidR="00970983" w:rsidRDefault="00970983">
      <w:pPr>
        <w:shd w:val="clear" w:color="000000" w:fill="FFFFFF"/>
        <w:rPr>
          <w:rFonts w:ascii="Times New Roman" w:hAnsi="Times New Roman" w:cs="Times New Roman"/>
          <w:sz w:val="20"/>
          <w:szCs w:val="20"/>
        </w:rPr>
      </w:pPr>
    </w:p>
    <w:p w14:paraId="57F3F0C0" w14:textId="77777777" w:rsidR="00970983" w:rsidRDefault="00970983">
      <w:pPr>
        <w:shd w:val="clear" w:color="000000" w:fill="FFFFFF"/>
        <w:rPr>
          <w:rFonts w:ascii="Times New Roman" w:hAnsi="Times New Roman" w:cs="Times New Roman"/>
          <w:sz w:val="20"/>
          <w:szCs w:val="20"/>
        </w:rPr>
      </w:pPr>
    </w:p>
    <w:p w14:paraId="4467CB51" w14:textId="77777777" w:rsidR="00970983" w:rsidRDefault="00D44BF3">
      <w:pPr>
        <w:pStyle w:val="2"/>
        <w:shd w:val="clear" w:color="000000" w:fill="FFFFFF"/>
        <w:spacing w:line="242" w:lineRule="auto"/>
        <w:ind w:right="1606"/>
        <w:jc w:val="both"/>
        <w:rPr>
          <w:rFonts w:ascii="Times New Roman" w:hAnsi="Times New Roman" w:cs="Times New Roman"/>
          <w:spacing w:val="3"/>
          <w:w w:val="95"/>
          <w:sz w:val="20"/>
          <w:szCs w:val="20"/>
        </w:rPr>
      </w:pPr>
      <w:r>
        <w:rPr>
          <w:rFonts w:ascii="Times New Roman" w:hAnsi="Times New Roman" w:cs="Times New Roman"/>
          <w:spacing w:val="3"/>
          <w:w w:val="95"/>
          <w:sz w:val="20"/>
          <w:szCs w:val="20"/>
        </w:rPr>
        <w:t>Statement: The Company reserves the right to change the product design and specifications without prior notice at that time. The physical appearance and color may be different from that shown in the specification, please take the physical object as the sta</w:t>
      </w:r>
      <w:r>
        <w:rPr>
          <w:rFonts w:ascii="Times New Roman" w:hAnsi="Times New Roman" w:cs="Times New Roman"/>
          <w:spacing w:val="3"/>
          <w:w w:val="95"/>
          <w:sz w:val="20"/>
          <w:szCs w:val="20"/>
        </w:rPr>
        <w:t>ndard. We have tried our best to make all the descriptions in the book accurate, but there is still something wrong in it, if in doubt, please contact the dealer or after-sales service center, our company does not bear any consequences caused by misunderst</w:t>
      </w:r>
      <w:r>
        <w:rPr>
          <w:rFonts w:ascii="Times New Roman" w:hAnsi="Times New Roman" w:cs="Times New Roman"/>
          <w:spacing w:val="3"/>
          <w:w w:val="95"/>
          <w:sz w:val="20"/>
          <w:szCs w:val="20"/>
        </w:rPr>
        <w:t>anding.</w:t>
      </w:r>
    </w:p>
    <w:p w14:paraId="5CEFCCE6"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769471A9"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37D965FE"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2A2A9605"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3ECA0200"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66BB9F14"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46D29D61"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18EC6749"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40431537"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6891B393"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38A2EB04"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5D1EBF69"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7FA1F981"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03EDCC51"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54C3FC0B"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7DA909CF"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58EA45E8"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2E88AAED"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4C12112D"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6C29C556"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198453DA"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0491A359"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623435F1" w14:textId="77777777" w:rsidR="00970983" w:rsidRDefault="00970983">
      <w:pPr>
        <w:pStyle w:val="2"/>
        <w:shd w:val="clear" w:color="000000" w:fill="FFFFFF"/>
        <w:spacing w:line="242" w:lineRule="auto"/>
        <w:ind w:right="1606"/>
        <w:jc w:val="both"/>
        <w:rPr>
          <w:rFonts w:ascii="Times New Roman" w:hAnsi="Times New Roman" w:cs="Times New Roman"/>
          <w:sz w:val="20"/>
          <w:szCs w:val="20"/>
        </w:rPr>
      </w:pPr>
    </w:p>
    <w:p w14:paraId="080649A1" w14:textId="77777777" w:rsidR="00970983" w:rsidRDefault="00D44BF3">
      <w:pPr>
        <w:ind w:firstLine="480"/>
        <w:jc w:val="both"/>
        <w:rPr>
          <w:rFonts w:ascii="黑体" w:eastAsia="黑体" w:hAnsi="黑体" w:cs="宋体"/>
          <w:b/>
          <w:sz w:val="48"/>
          <w:szCs w:val="48"/>
        </w:rPr>
      </w:pPr>
      <w:r>
        <w:rPr>
          <w:rFonts w:ascii="Calibri" w:eastAsia="Times New Roman" w:hAnsi="Calibri" w:cs="Times New Roman" w:hint="eastAsia"/>
          <w:sz w:val="48"/>
          <w:szCs w:val="48"/>
        </w:rPr>
        <w:t xml:space="preserve">                                                  </w:t>
      </w:r>
      <w:r>
        <w:rPr>
          <w:rFonts w:ascii="黑体" w:eastAsia="黑体" w:hAnsi="黑体" w:cs="宋体" w:hint="eastAsia"/>
          <w:b/>
          <w:sz w:val="48"/>
          <w:szCs w:val="48"/>
        </w:rPr>
        <w:t xml:space="preserve">                                                     </w:t>
      </w:r>
    </w:p>
    <w:p w14:paraId="74434841" w14:textId="77777777" w:rsidR="00970983" w:rsidRDefault="00970983">
      <w:pPr>
        <w:ind w:firstLine="480"/>
        <w:jc w:val="both"/>
        <w:rPr>
          <w:rFonts w:ascii="黑体" w:eastAsia="黑体" w:hAnsi="黑体" w:cs="宋体"/>
          <w:b/>
          <w:sz w:val="48"/>
          <w:szCs w:val="48"/>
        </w:rPr>
      </w:pPr>
    </w:p>
    <w:p w14:paraId="5437CA3E" w14:textId="77777777" w:rsidR="00970983" w:rsidRDefault="00970983">
      <w:pPr>
        <w:ind w:firstLine="480"/>
        <w:jc w:val="both"/>
        <w:rPr>
          <w:rFonts w:ascii="黑体" w:eastAsia="黑体" w:hAnsi="黑体" w:cs="宋体"/>
          <w:b/>
          <w:sz w:val="48"/>
          <w:szCs w:val="48"/>
        </w:rPr>
      </w:pPr>
    </w:p>
    <w:p w14:paraId="7B568443" w14:textId="77777777" w:rsidR="00970983" w:rsidRDefault="00970983">
      <w:pPr>
        <w:ind w:firstLine="480"/>
        <w:jc w:val="both"/>
        <w:rPr>
          <w:rFonts w:ascii="黑体" w:eastAsia="黑体" w:hAnsi="黑体" w:cs="宋体"/>
          <w:b/>
          <w:sz w:val="48"/>
          <w:szCs w:val="48"/>
        </w:rPr>
      </w:pPr>
    </w:p>
    <w:p w14:paraId="411CF314" w14:textId="77777777" w:rsidR="00970983" w:rsidRDefault="00970983">
      <w:pPr>
        <w:ind w:firstLine="480"/>
        <w:jc w:val="both"/>
        <w:rPr>
          <w:rFonts w:ascii="黑体" w:eastAsia="黑体" w:hAnsi="黑体" w:cs="宋体"/>
          <w:b/>
          <w:sz w:val="48"/>
          <w:szCs w:val="48"/>
        </w:rPr>
      </w:pPr>
    </w:p>
    <w:p w14:paraId="0EA6201C" w14:textId="77777777" w:rsidR="00970983" w:rsidRDefault="00970983">
      <w:pPr>
        <w:ind w:firstLine="480"/>
        <w:jc w:val="both"/>
        <w:rPr>
          <w:rFonts w:ascii="黑体" w:eastAsia="黑体" w:hAnsi="黑体" w:cs="宋体"/>
          <w:b/>
          <w:sz w:val="48"/>
          <w:szCs w:val="48"/>
        </w:rPr>
      </w:pPr>
    </w:p>
    <w:p w14:paraId="162A7D7C" w14:textId="77777777" w:rsidR="00970983" w:rsidRDefault="00970983">
      <w:pPr>
        <w:ind w:firstLine="480"/>
        <w:jc w:val="both"/>
        <w:rPr>
          <w:rFonts w:ascii="黑体" w:eastAsia="黑体" w:hAnsi="黑体" w:cs="宋体"/>
          <w:b/>
          <w:sz w:val="48"/>
          <w:szCs w:val="48"/>
        </w:rPr>
      </w:pPr>
    </w:p>
    <w:p w14:paraId="771CB112" w14:textId="77777777" w:rsidR="00970983" w:rsidRDefault="00970983">
      <w:pPr>
        <w:ind w:firstLine="480"/>
        <w:jc w:val="both"/>
        <w:rPr>
          <w:rFonts w:ascii="黑体" w:eastAsia="黑体" w:hAnsi="黑体" w:cs="宋体"/>
          <w:b/>
          <w:sz w:val="48"/>
          <w:szCs w:val="48"/>
        </w:rPr>
      </w:pPr>
    </w:p>
    <w:p w14:paraId="22C1F421" w14:textId="77777777" w:rsidR="00970983" w:rsidRDefault="00970983">
      <w:pPr>
        <w:ind w:firstLine="480"/>
        <w:jc w:val="both"/>
        <w:rPr>
          <w:rFonts w:ascii="黑体" w:eastAsia="黑体" w:hAnsi="黑体" w:cs="宋体"/>
          <w:b/>
          <w:sz w:val="48"/>
          <w:szCs w:val="48"/>
        </w:rPr>
      </w:pPr>
    </w:p>
    <w:p w14:paraId="05BF61BF" w14:textId="77777777" w:rsidR="00970983" w:rsidRDefault="00970983">
      <w:pPr>
        <w:ind w:firstLine="480"/>
        <w:jc w:val="both"/>
        <w:rPr>
          <w:rFonts w:ascii="黑体" w:eastAsia="黑体" w:hAnsi="黑体" w:cs="宋体"/>
          <w:b/>
          <w:sz w:val="48"/>
          <w:szCs w:val="48"/>
        </w:rPr>
      </w:pPr>
    </w:p>
    <w:p w14:paraId="1A158201" w14:textId="77777777" w:rsidR="00970983" w:rsidRDefault="00970983">
      <w:pPr>
        <w:ind w:firstLine="480"/>
        <w:jc w:val="both"/>
        <w:rPr>
          <w:rFonts w:ascii="黑体" w:eastAsia="黑体" w:hAnsi="黑体" w:cs="宋体"/>
          <w:b/>
          <w:sz w:val="48"/>
          <w:szCs w:val="48"/>
        </w:rPr>
      </w:pPr>
    </w:p>
    <w:p w14:paraId="46291AE2" w14:textId="77777777" w:rsidR="00970983" w:rsidRDefault="00970983">
      <w:pPr>
        <w:ind w:firstLine="480"/>
        <w:jc w:val="both"/>
        <w:rPr>
          <w:rFonts w:ascii="黑体" w:eastAsia="黑体" w:hAnsi="黑体" w:cs="宋体"/>
          <w:b/>
          <w:sz w:val="48"/>
          <w:szCs w:val="48"/>
        </w:rPr>
      </w:pPr>
    </w:p>
    <w:p w14:paraId="31F9249F" w14:textId="77777777" w:rsidR="00970983" w:rsidRDefault="00D44BF3">
      <w:pPr>
        <w:ind w:firstLine="480"/>
        <w:jc w:val="both"/>
        <w:rPr>
          <w:rFonts w:ascii="黑体" w:eastAsia="黑体" w:hAnsi="黑体" w:cs="宋体"/>
          <w:b/>
          <w:sz w:val="48"/>
          <w:szCs w:val="48"/>
        </w:rPr>
      </w:pPr>
      <w:r>
        <w:rPr>
          <w:rFonts w:ascii="黑体" w:eastAsia="黑体" w:hAnsi="黑体" w:cs="宋体" w:hint="eastAsia"/>
          <w:b/>
          <w:sz w:val="48"/>
          <w:szCs w:val="48"/>
        </w:rPr>
        <w:t xml:space="preserve">             </w:t>
      </w:r>
    </w:p>
    <w:p w14:paraId="3DFEBD68" w14:textId="77777777" w:rsidR="00970983" w:rsidRDefault="00970983">
      <w:pPr>
        <w:ind w:firstLine="480"/>
        <w:jc w:val="both"/>
        <w:rPr>
          <w:rFonts w:ascii="黑体" w:eastAsia="黑体" w:hAnsi="黑体" w:cs="宋体"/>
          <w:b/>
          <w:sz w:val="48"/>
          <w:szCs w:val="48"/>
        </w:rPr>
      </w:pPr>
    </w:p>
    <w:p w14:paraId="70B509DB" w14:textId="77777777" w:rsidR="00970983" w:rsidRDefault="00970983">
      <w:pPr>
        <w:ind w:firstLine="480"/>
        <w:jc w:val="both"/>
        <w:rPr>
          <w:rFonts w:ascii="黑体" w:eastAsia="黑体" w:hAnsi="黑体" w:cs="宋体"/>
          <w:b/>
          <w:sz w:val="48"/>
          <w:szCs w:val="48"/>
        </w:rPr>
      </w:pPr>
    </w:p>
    <w:p w14:paraId="6C4816E9" w14:textId="77777777" w:rsidR="00970983" w:rsidRDefault="00970983">
      <w:pPr>
        <w:ind w:firstLine="480"/>
        <w:jc w:val="both"/>
        <w:rPr>
          <w:rFonts w:ascii="黑体" w:eastAsia="黑体" w:hAnsi="黑体" w:cs="宋体"/>
          <w:b/>
          <w:sz w:val="48"/>
          <w:szCs w:val="48"/>
        </w:rPr>
      </w:pPr>
    </w:p>
    <w:p w14:paraId="24A3C854" w14:textId="77777777" w:rsidR="00970983" w:rsidRDefault="00970983">
      <w:pPr>
        <w:ind w:firstLine="960"/>
        <w:jc w:val="both"/>
        <w:rPr>
          <w:rFonts w:ascii="黑体" w:eastAsia="黑体" w:hAnsi="黑体" w:cs="宋体"/>
          <w:b/>
          <w:sz w:val="48"/>
          <w:szCs w:val="48"/>
        </w:rPr>
      </w:pPr>
    </w:p>
    <w:p w14:paraId="3A4916B5" w14:textId="77777777" w:rsidR="00970983" w:rsidRDefault="00D44BF3">
      <w:pPr>
        <w:ind w:firstLine="960"/>
        <w:jc w:val="both"/>
        <w:rPr>
          <w:rFonts w:ascii="黑体" w:eastAsia="黑体" w:hAnsi="黑体" w:cs="宋体"/>
          <w:b/>
          <w:sz w:val="48"/>
          <w:szCs w:val="48"/>
        </w:rPr>
      </w:pPr>
      <w:r>
        <w:rPr>
          <w:rFonts w:ascii="黑体" w:eastAsia="黑体" w:hAnsi="黑体" w:cs="宋体" w:hint="eastAsia"/>
          <w:b/>
          <w:sz w:val="48"/>
          <w:szCs w:val="48"/>
        </w:rPr>
        <w:t xml:space="preserve">           </w:t>
      </w:r>
      <w:r>
        <w:rPr>
          <w:rFonts w:ascii="黑体" w:eastAsia="黑体" w:hAnsi="黑体" w:cs="宋体" w:hint="eastAsia"/>
          <w:b/>
          <w:sz w:val="48"/>
          <w:szCs w:val="48"/>
        </w:rPr>
        <w:t>目</w:t>
      </w:r>
      <w:r>
        <w:rPr>
          <w:rFonts w:ascii="黑体" w:eastAsia="黑体" w:hAnsi="黑体" w:cs="宋体" w:hint="eastAsia"/>
          <w:b/>
          <w:sz w:val="48"/>
          <w:szCs w:val="48"/>
        </w:rPr>
        <w:t xml:space="preserve">   </w:t>
      </w:r>
      <w:r>
        <w:rPr>
          <w:rFonts w:ascii="黑体" w:eastAsia="黑体" w:hAnsi="黑体" w:cs="宋体" w:hint="eastAsia"/>
          <w:b/>
          <w:sz w:val="48"/>
          <w:szCs w:val="48"/>
        </w:rPr>
        <w:t>录</w:t>
      </w:r>
    </w:p>
    <w:p w14:paraId="20F8EF94" w14:textId="77777777" w:rsidR="00970983" w:rsidRDefault="00970983">
      <w:pPr>
        <w:ind w:firstLine="480"/>
        <w:jc w:val="both"/>
        <w:rPr>
          <w:rFonts w:ascii="黑体" w:eastAsia="黑体" w:hAnsi="黑体" w:cs="Times New Roman"/>
          <w:sz w:val="20"/>
          <w:szCs w:val="20"/>
        </w:rPr>
      </w:pPr>
    </w:p>
    <w:p w14:paraId="090BC1BB" w14:textId="77777777" w:rsidR="00970983" w:rsidRDefault="00970983">
      <w:pPr>
        <w:ind w:firstLine="480"/>
        <w:jc w:val="both"/>
        <w:rPr>
          <w:rFonts w:ascii="黑体" w:eastAsia="黑体" w:hAnsi="黑体" w:cs="Times New Roman"/>
          <w:sz w:val="20"/>
          <w:szCs w:val="20"/>
        </w:rPr>
      </w:pPr>
    </w:p>
    <w:p w14:paraId="2313E8EB" w14:textId="77777777" w:rsidR="00970983" w:rsidRDefault="00970983">
      <w:pPr>
        <w:ind w:firstLine="480"/>
        <w:jc w:val="both"/>
        <w:rPr>
          <w:rFonts w:ascii="黑体" w:eastAsia="黑体" w:hAnsi="黑体" w:cs="Times New Roman"/>
          <w:sz w:val="20"/>
          <w:szCs w:val="20"/>
        </w:rPr>
      </w:pPr>
    </w:p>
    <w:p w14:paraId="4DDB4BDF" w14:textId="77777777" w:rsidR="00970983" w:rsidRDefault="00D44BF3">
      <w:pPr>
        <w:ind w:firstLine="480"/>
        <w:jc w:val="both"/>
        <w:rPr>
          <w:rFonts w:ascii="黑体" w:eastAsia="黑体" w:hAnsi="黑体" w:cs="Times New Roman"/>
          <w:sz w:val="20"/>
          <w:szCs w:val="20"/>
        </w:rPr>
      </w:pPr>
      <w:r>
        <w:rPr>
          <w:rFonts w:ascii="黑体" w:eastAsia="黑体" w:hAnsi="黑体" w:cs="Times New Roman"/>
          <w:sz w:val="20"/>
          <w:szCs w:val="20"/>
        </w:rPr>
        <w:t>一、致</w:t>
      </w:r>
      <w:r>
        <w:rPr>
          <w:rFonts w:ascii="黑体" w:eastAsia="黑体" w:hAnsi="黑体" w:cs="Times New Roman" w:hint="eastAsia"/>
          <w:sz w:val="20"/>
          <w:szCs w:val="20"/>
        </w:rPr>
        <w:t xml:space="preserve"> </w:t>
      </w:r>
      <w:r>
        <w:rPr>
          <w:rFonts w:ascii="黑体" w:eastAsia="黑体" w:hAnsi="黑体" w:cs="Times New Roman"/>
          <w:sz w:val="20"/>
          <w:szCs w:val="20"/>
        </w:rPr>
        <w:t>用</w:t>
      </w:r>
      <w:r>
        <w:rPr>
          <w:rFonts w:ascii="黑体" w:eastAsia="黑体" w:hAnsi="黑体" w:cs="Times New Roman" w:hint="eastAsia"/>
          <w:sz w:val="20"/>
          <w:szCs w:val="20"/>
        </w:rPr>
        <w:t xml:space="preserve"> </w:t>
      </w:r>
      <w:r>
        <w:rPr>
          <w:rFonts w:ascii="黑体" w:eastAsia="黑体" w:hAnsi="黑体" w:cs="Times New Roman"/>
          <w:sz w:val="20"/>
          <w:szCs w:val="20"/>
        </w:rPr>
        <w:t>户</w:t>
      </w:r>
    </w:p>
    <w:p w14:paraId="70FA954E" w14:textId="77777777" w:rsidR="00970983" w:rsidRDefault="00970983">
      <w:pPr>
        <w:ind w:firstLine="480"/>
        <w:jc w:val="both"/>
        <w:rPr>
          <w:rFonts w:ascii="黑体" w:eastAsia="黑体" w:hAnsi="黑体" w:cs="Times New Roman"/>
          <w:sz w:val="20"/>
          <w:szCs w:val="20"/>
        </w:rPr>
      </w:pPr>
    </w:p>
    <w:p w14:paraId="583ED5BC" w14:textId="77777777" w:rsidR="00970983" w:rsidRDefault="00D44BF3">
      <w:pPr>
        <w:ind w:firstLine="480"/>
        <w:jc w:val="both"/>
        <w:rPr>
          <w:rFonts w:ascii="黑体" w:eastAsia="黑体" w:hAnsi="黑体"/>
          <w:color w:val="333333"/>
          <w:sz w:val="20"/>
          <w:szCs w:val="20"/>
        </w:rPr>
      </w:pPr>
      <w:r>
        <w:rPr>
          <w:rFonts w:ascii="黑体" w:eastAsia="黑体" w:hAnsi="黑体" w:cs="Times New Roman"/>
          <w:sz w:val="20"/>
          <w:szCs w:val="20"/>
        </w:rPr>
        <w:t>二、</w:t>
      </w:r>
      <w:r>
        <w:rPr>
          <w:rFonts w:ascii="黑体" w:eastAsia="黑体" w:hAnsi="黑体" w:hint="eastAsia"/>
          <w:color w:val="333333"/>
          <w:sz w:val="20"/>
          <w:szCs w:val="20"/>
        </w:rPr>
        <w:t>产</w:t>
      </w:r>
      <w:r>
        <w:rPr>
          <w:rFonts w:ascii="黑体" w:eastAsia="黑体" w:hAnsi="黑体" w:hint="eastAsia"/>
          <w:color w:val="333333"/>
          <w:sz w:val="20"/>
          <w:szCs w:val="20"/>
        </w:rPr>
        <w:t xml:space="preserve"> </w:t>
      </w:r>
      <w:r>
        <w:rPr>
          <w:rFonts w:ascii="黑体" w:eastAsia="黑体" w:hAnsi="黑体" w:hint="eastAsia"/>
          <w:color w:val="333333"/>
          <w:sz w:val="20"/>
          <w:szCs w:val="20"/>
        </w:rPr>
        <w:t>品</w:t>
      </w:r>
      <w:r>
        <w:rPr>
          <w:rFonts w:ascii="黑体" w:eastAsia="黑体" w:hAnsi="黑体" w:hint="eastAsia"/>
          <w:color w:val="333333"/>
          <w:sz w:val="20"/>
          <w:szCs w:val="20"/>
        </w:rPr>
        <w:t xml:space="preserve"> </w:t>
      </w:r>
      <w:r>
        <w:rPr>
          <w:rFonts w:ascii="黑体" w:eastAsia="黑体" w:hAnsi="黑体" w:hint="eastAsia"/>
          <w:color w:val="333333"/>
          <w:sz w:val="20"/>
          <w:szCs w:val="20"/>
        </w:rPr>
        <w:t>简</w:t>
      </w:r>
      <w:r>
        <w:rPr>
          <w:rFonts w:ascii="黑体" w:eastAsia="黑体" w:hAnsi="黑体" w:hint="eastAsia"/>
          <w:color w:val="333333"/>
          <w:sz w:val="20"/>
          <w:szCs w:val="20"/>
        </w:rPr>
        <w:t xml:space="preserve"> </w:t>
      </w:r>
      <w:r>
        <w:rPr>
          <w:rFonts w:ascii="黑体" w:eastAsia="黑体" w:hAnsi="黑体" w:hint="eastAsia"/>
          <w:color w:val="333333"/>
          <w:sz w:val="20"/>
          <w:szCs w:val="20"/>
        </w:rPr>
        <w:t>介</w:t>
      </w:r>
    </w:p>
    <w:p w14:paraId="7D9A65A2" w14:textId="77777777" w:rsidR="00970983" w:rsidRDefault="00970983">
      <w:pPr>
        <w:ind w:firstLine="480"/>
        <w:jc w:val="both"/>
        <w:rPr>
          <w:rFonts w:ascii="黑体" w:eastAsia="黑体" w:hAnsi="黑体" w:cs="宋体"/>
          <w:sz w:val="20"/>
          <w:szCs w:val="20"/>
        </w:rPr>
      </w:pPr>
    </w:p>
    <w:p w14:paraId="2739FDFA" w14:textId="77777777" w:rsidR="00970983" w:rsidRDefault="00D44BF3">
      <w:pPr>
        <w:ind w:firstLine="480"/>
        <w:jc w:val="both"/>
        <w:rPr>
          <w:rFonts w:ascii="黑体" w:eastAsia="黑体" w:hAnsi="黑体"/>
          <w:color w:val="333333"/>
          <w:sz w:val="20"/>
          <w:szCs w:val="20"/>
        </w:rPr>
      </w:pPr>
      <w:r>
        <w:rPr>
          <w:rFonts w:ascii="黑体" w:eastAsia="黑体" w:hAnsi="黑体" w:cs="Times New Roman"/>
          <w:sz w:val="20"/>
          <w:szCs w:val="20"/>
        </w:rPr>
        <w:t>三、</w:t>
      </w:r>
      <w:r>
        <w:rPr>
          <w:rFonts w:ascii="黑体" w:eastAsia="黑体" w:hAnsi="黑体" w:hint="eastAsia"/>
          <w:color w:val="333333"/>
          <w:sz w:val="20"/>
          <w:szCs w:val="20"/>
        </w:rPr>
        <w:t>产</w:t>
      </w:r>
      <w:r>
        <w:rPr>
          <w:rFonts w:ascii="黑体" w:eastAsia="黑体" w:hAnsi="黑体" w:hint="eastAsia"/>
          <w:color w:val="333333"/>
          <w:sz w:val="20"/>
          <w:szCs w:val="20"/>
        </w:rPr>
        <w:t xml:space="preserve"> </w:t>
      </w:r>
      <w:r>
        <w:rPr>
          <w:rFonts w:ascii="黑体" w:eastAsia="黑体" w:hAnsi="黑体" w:hint="eastAsia"/>
          <w:color w:val="333333"/>
          <w:sz w:val="20"/>
          <w:szCs w:val="20"/>
        </w:rPr>
        <w:t>品</w:t>
      </w:r>
      <w:r>
        <w:rPr>
          <w:rFonts w:ascii="黑体" w:eastAsia="黑体" w:hAnsi="黑体" w:hint="eastAsia"/>
          <w:color w:val="333333"/>
          <w:sz w:val="20"/>
          <w:szCs w:val="20"/>
        </w:rPr>
        <w:t xml:space="preserve"> </w:t>
      </w:r>
      <w:r>
        <w:rPr>
          <w:rFonts w:ascii="黑体" w:eastAsia="黑体" w:hAnsi="黑体" w:hint="eastAsia"/>
          <w:color w:val="333333"/>
          <w:sz w:val="20"/>
          <w:szCs w:val="20"/>
        </w:rPr>
        <w:t>特</w:t>
      </w:r>
      <w:r>
        <w:rPr>
          <w:rFonts w:ascii="黑体" w:eastAsia="黑体" w:hAnsi="黑体" w:hint="eastAsia"/>
          <w:color w:val="333333"/>
          <w:sz w:val="20"/>
          <w:szCs w:val="20"/>
        </w:rPr>
        <w:t xml:space="preserve"> </w:t>
      </w:r>
      <w:r>
        <w:rPr>
          <w:rFonts w:ascii="黑体" w:eastAsia="黑体" w:hAnsi="黑体" w:hint="eastAsia"/>
          <w:color w:val="333333"/>
          <w:sz w:val="20"/>
          <w:szCs w:val="20"/>
        </w:rPr>
        <w:t>点</w:t>
      </w:r>
    </w:p>
    <w:p w14:paraId="76D118B0" w14:textId="77777777" w:rsidR="00970983" w:rsidRDefault="00D44BF3">
      <w:pPr>
        <w:ind w:firstLine="480"/>
        <w:jc w:val="both"/>
        <w:rPr>
          <w:rFonts w:ascii="黑体" w:eastAsia="黑体" w:hAnsi="黑体"/>
          <w:color w:val="333333"/>
          <w:sz w:val="20"/>
          <w:szCs w:val="20"/>
        </w:rPr>
      </w:pPr>
      <w:r>
        <w:rPr>
          <w:rFonts w:ascii="黑体" w:eastAsia="黑体" w:hAnsi="黑体" w:hint="eastAsia"/>
          <w:color w:val="333333"/>
          <w:sz w:val="20"/>
          <w:szCs w:val="20"/>
        </w:rPr>
        <w:t xml:space="preserve"> </w:t>
      </w:r>
    </w:p>
    <w:p w14:paraId="4EAD12F8" w14:textId="77777777" w:rsidR="00970983" w:rsidRDefault="00D44BF3">
      <w:pPr>
        <w:ind w:firstLine="480"/>
        <w:jc w:val="both"/>
        <w:rPr>
          <w:rFonts w:ascii="黑体" w:eastAsia="黑体" w:hAnsi="黑体"/>
          <w:color w:val="333333"/>
          <w:sz w:val="20"/>
          <w:szCs w:val="20"/>
        </w:rPr>
      </w:pPr>
      <w:r>
        <w:rPr>
          <w:rFonts w:ascii="黑体" w:eastAsia="黑体" w:hAnsi="黑体" w:hint="eastAsia"/>
          <w:color w:val="333333"/>
          <w:sz w:val="20"/>
          <w:szCs w:val="20"/>
        </w:rPr>
        <w:t>四</w:t>
      </w:r>
      <w:r>
        <w:rPr>
          <w:rFonts w:ascii="黑体" w:eastAsia="黑体" w:hAnsi="黑体" w:cs="Times New Roman"/>
          <w:sz w:val="20"/>
          <w:szCs w:val="20"/>
        </w:rPr>
        <w:t>、</w:t>
      </w:r>
      <w:r>
        <w:rPr>
          <w:rFonts w:ascii="黑体" w:eastAsia="黑体" w:hAnsi="黑体" w:hint="eastAsia"/>
          <w:color w:val="333333"/>
          <w:sz w:val="20"/>
          <w:szCs w:val="20"/>
        </w:rPr>
        <w:t>产</w:t>
      </w:r>
      <w:r>
        <w:rPr>
          <w:rFonts w:ascii="黑体" w:eastAsia="黑体" w:hAnsi="黑体" w:hint="eastAsia"/>
          <w:color w:val="333333"/>
          <w:sz w:val="20"/>
          <w:szCs w:val="20"/>
        </w:rPr>
        <w:t xml:space="preserve"> </w:t>
      </w:r>
      <w:r>
        <w:rPr>
          <w:rFonts w:ascii="黑体" w:eastAsia="黑体" w:hAnsi="黑体" w:hint="eastAsia"/>
          <w:color w:val="333333"/>
          <w:sz w:val="20"/>
          <w:szCs w:val="20"/>
        </w:rPr>
        <w:t>品</w:t>
      </w:r>
      <w:r>
        <w:rPr>
          <w:rFonts w:ascii="黑体" w:eastAsia="黑体" w:hAnsi="黑体" w:hint="eastAsia"/>
          <w:color w:val="333333"/>
          <w:sz w:val="20"/>
          <w:szCs w:val="20"/>
        </w:rPr>
        <w:t xml:space="preserve"> </w:t>
      </w:r>
      <w:r>
        <w:rPr>
          <w:rFonts w:ascii="黑体" w:eastAsia="黑体" w:hAnsi="黑体" w:hint="eastAsia"/>
          <w:color w:val="333333"/>
          <w:sz w:val="20"/>
          <w:szCs w:val="20"/>
        </w:rPr>
        <w:t>功</w:t>
      </w:r>
      <w:r>
        <w:rPr>
          <w:rFonts w:ascii="黑体" w:eastAsia="黑体" w:hAnsi="黑体" w:hint="eastAsia"/>
          <w:color w:val="333333"/>
          <w:sz w:val="20"/>
          <w:szCs w:val="20"/>
        </w:rPr>
        <w:t xml:space="preserve"> </w:t>
      </w:r>
      <w:r>
        <w:rPr>
          <w:rFonts w:ascii="黑体" w:eastAsia="黑体" w:hAnsi="黑体" w:hint="eastAsia"/>
          <w:color w:val="333333"/>
          <w:sz w:val="20"/>
          <w:szCs w:val="20"/>
        </w:rPr>
        <w:t>能</w:t>
      </w:r>
    </w:p>
    <w:p w14:paraId="60BD97D2" w14:textId="77777777" w:rsidR="00970983" w:rsidRDefault="00970983">
      <w:pPr>
        <w:ind w:firstLine="480"/>
        <w:jc w:val="both"/>
        <w:rPr>
          <w:rFonts w:ascii="黑体" w:eastAsia="黑体" w:hAnsi="黑体"/>
          <w:color w:val="333333"/>
          <w:sz w:val="20"/>
          <w:szCs w:val="20"/>
        </w:rPr>
      </w:pPr>
    </w:p>
    <w:p w14:paraId="64764A6C" w14:textId="77777777" w:rsidR="00970983" w:rsidRDefault="00D44BF3">
      <w:pPr>
        <w:ind w:left="300"/>
        <w:rPr>
          <w:rFonts w:ascii="黑体" w:eastAsia="黑体" w:hAnsi="黑体"/>
          <w:color w:val="333333"/>
          <w:sz w:val="20"/>
          <w:szCs w:val="20"/>
        </w:rPr>
      </w:pPr>
      <w:r>
        <w:rPr>
          <w:rFonts w:ascii="黑体" w:eastAsia="黑体" w:hAnsi="黑体" w:cs="Times New Roman" w:hint="eastAsia"/>
          <w:sz w:val="20"/>
          <w:szCs w:val="20"/>
        </w:rPr>
        <w:t xml:space="preserve">  </w:t>
      </w:r>
      <w:r>
        <w:rPr>
          <w:rFonts w:ascii="黑体" w:eastAsia="黑体" w:hAnsi="黑体" w:cs="Times New Roman"/>
          <w:sz w:val="20"/>
          <w:szCs w:val="20"/>
        </w:rPr>
        <w:t>五、</w:t>
      </w:r>
      <w:r>
        <w:rPr>
          <w:rFonts w:ascii="黑体" w:eastAsia="黑体" w:hAnsi="黑体" w:hint="eastAsia"/>
          <w:color w:val="333333"/>
          <w:sz w:val="20"/>
          <w:szCs w:val="20"/>
        </w:rPr>
        <w:t>报</w:t>
      </w:r>
      <w:r>
        <w:rPr>
          <w:rFonts w:ascii="黑体" w:eastAsia="黑体" w:hAnsi="黑体" w:hint="eastAsia"/>
          <w:color w:val="333333"/>
          <w:sz w:val="20"/>
          <w:szCs w:val="20"/>
        </w:rPr>
        <w:t xml:space="preserve"> </w:t>
      </w:r>
      <w:r>
        <w:rPr>
          <w:rFonts w:ascii="黑体" w:eastAsia="黑体" w:hAnsi="黑体" w:hint="eastAsia"/>
          <w:color w:val="333333"/>
          <w:sz w:val="20"/>
          <w:szCs w:val="20"/>
        </w:rPr>
        <w:t>警</w:t>
      </w:r>
      <w:r>
        <w:rPr>
          <w:rFonts w:ascii="黑体" w:eastAsia="黑体" w:hAnsi="黑体" w:hint="eastAsia"/>
          <w:color w:val="333333"/>
          <w:sz w:val="20"/>
          <w:szCs w:val="20"/>
        </w:rPr>
        <w:t xml:space="preserve"> </w:t>
      </w:r>
      <w:r>
        <w:rPr>
          <w:rFonts w:ascii="黑体" w:eastAsia="黑体" w:hAnsi="黑体" w:hint="eastAsia"/>
          <w:color w:val="333333"/>
          <w:sz w:val="20"/>
          <w:szCs w:val="20"/>
        </w:rPr>
        <w:t>功</w:t>
      </w:r>
      <w:r>
        <w:rPr>
          <w:rFonts w:ascii="黑体" w:eastAsia="黑体" w:hAnsi="黑体" w:hint="eastAsia"/>
          <w:color w:val="333333"/>
          <w:sz w:val="20"/>
          <w:szCs w:val="20"/>
        </w:rPr>
        <w:t xml:space="preserve"> </w:t>
      </w:r>
      <w:r>
        <w:rPr>
          <w:rFonts w:ascii="黑体" w:eastAsia="黑体" w:hAnsi="黑体" w:hint="eastAsia"/>
          <w:color w:val="333333"/>
          <w:sz w:val="20"/>
          <w:szCs w:val="20"/>
        </w:rPr>
        <w:t>能</w:t>
      </w:r>
    </w:p>
    <w:p w14:paraId="29120A18" w14:textId="77777777" w:rsidR="00970983" w:rsidRDefault="00970983">
      <w:pPr>
        <w:ind w:left="300"/>
        <w:rPr>
          <w:rFonts w:ascii="黑体" w:eastAsia="黑体" w:hAnsi="黑体"/>
          <w:color w:val="333333"/>
          <w:sz w:val="20"/>
          <w:szCs w:val="20"/>
        </w:rPr>
      </w:pPr>
    </w:p>
    <w:p w14:paraId="341A1409" w14:textId="77777777" w:rsidR="00970983" w:rsidRDefault="00D44BF3">
      <w:pPr>
        <w:ind w:left="300"/>
        <w:rPr>
          <w:rFonts w:ascii="黑体" w:eastAsia="黑体" w:hAnsi="黑体"/>
          <w:color w:val="333333"/>
          <w:sz w:val="20"/>
          <w:szCs w:val="20"/>
        </w:rPr>
      </w:pPr>
      <w:r>
        <w:rPr>
          <w:rFonts w:ascii="黑体" w:eastAsia="黑体" w:hAnsi="黑体" w:cs="Times New Roman" w:hint="eastAsia"/>
          <w:sz w:val="20"/>
          <w:szCs w:val="20"/>
        </w:rPr>
        <w:t xml:space="preserve">  </w:t>
      </w:r>
      <w:r>
        <w:rPr>
          <w:rFonts w:ascii="黑体" w:eastAsia="黑体" w:hAnsi="黑体" w:cs="Times New Roman" w:hint="eastAsia"/>
          <w:sz w:val="20"/>
          <w:szCs w:val="20"/>
        </w:rPr>
        <w:t>六</w:t>
      </w:r>
      <w:r>
        <w:rPr>
          <w:rFonts w:ascii="黑体" w:eastAsia="黑体" w:hAnsi="黑体" w:cs="Times New Roman"/>
          <w:sz w:val="20"/>
          <w:szCs w:val="20"/>
        </w:rPr>
        <w:t>、</w:t>
      </w:r>
      <w:r>
        <w:rPr>
          <w:rFonts w:ascii="黑体" w:eastAsia="黑体" w:hAnsi="黑体" w:hint="eastAsia"/>
          <w:color w:val="333333"/>
          <w:w w:val="95"/>
          <w:sz w:val="20"/>
          <w:szCs w:val="20"/>
        </w:rPr>
        <w:t>产</w:t>
      </w:r>
      <w:r>
        <w:rPr>
          <w:rFonts w:ascii="黑体" w:eastAsia="黑体" w:hAnsi="黑体" w:hint="eastAsia"/>
          <w:color w:val="333333"/>
          <w:w w:val="95"/>
          <w:sz w:val="20"/>
          <w:szCs w:val="20"/>
        </w:rPr>
        <w:t xml:space="preserve"> </w:t>
      </w:r>
      <w:r>
        <w:rPr>
          <w:rFonts w:ascii="黑体" w:eastAsia="黑体" w:hAnsi="黑体" w:hint="eastAsia"/>
          <w:color w:val="333333"/>
          <w:w w:val="95"/>
          <w:sz w:val="20"/>
          <w:szCs w:val="20"/>
        </w:rPr>
        <w:t>品</w:t>
      </w:r>
      <w:r>
        <w:rPr>
          <w:rFonts w:ascii="黑体" w:eastAsia="黑体" w:hAnsi="黑体" w:hint="eastAsia"/>
          <w:color w:val="333333"/>
          <w:w w:val="95"/>
          <w:sz w:val="20"/>
          <w:szCs w:val="20"/>
        </w:rPr>
        <w:t xml:space="preserve"> </w:t>
      </w:r>
      <w:r>
        <w:rPr>
          <w:rFonts w:ascii="黑体" w:eastAsia="黑体" w:hAnsi="黑体" w:hint="eastAsia"/>
          <w:color w:val="333333"/>
          <w:w w:val="95"/>
          <w:sz w:val="20"/>
          <w:szCs w:val="20"/>
        </w:rPr>
        <w:t>参</w:t>
      </w:r>
      <w:r>
        <w:rPr>
          <w:rFonts w:ascii="黑体" w:eastAsia="黑体" w:hAnsi="黑体" w:hint="eastAsia"/>
          <w:color w:val="333333"/>
          <w:w w:val="95"/>
          <w:sz w:val="20"/>
          <w:szCs w:val="20"/>
        </w:rPr>
        <w:t xml:space="preserve"> </w:t>
      </w:r>
      <w:r>
        <w:rPr>
          <w:rFonts w:ascii="黑体" w:eastAsia="黑体" w:hAnsi="黑体" w:hint="eastAsia"/>
          <w:color w:val="333333"/>
          <w:w w:val="95"/>
          <w:sz w:val="20"/>
          <w:szCs w:val="20"/>
        </w:rPr>
        <w:t>数</w:t>
      </w:r>
    </w:p>
    <w:p w14:paraId="677F6486" w14:textId="77777777" w:rsidR="00970983" w:rsidRDefault="00970983">
      <w:pPr>
        <w:ind w:left="300"/>
        <w:rPr>
          <w:rFonts w:ascii="黑体" w:eastAsia="黑体" w:hAnsi="黑体"/>
          <w:color w:val="333333"/>
          <w:sz w:val="20"/>
          <w:szCs w:val="20"/>
        </w:rPr>
      </w:pPr>
    </w:p>
    <w:p w14:paraId="1D405EEB" w14:textId="77777777" w:rsidR="00970983" w:rsidRDefault="00D44BF3">
      <w:pPr>
        <w:ind w:left="300"/>
        <w:rPr>
          <w:rFonts w:ascii="黑体" w:eastAsia="黑体" w:hAnsi="黑体" w:cs="Times New Roman"/>
          <w:sz w:val="20"/>
          <w:szCs w:val="20"/>
        </w:rPr>
      </w:pPr>
      <w:r>
        <w:rPr>
          <w:rFonts w:ascii="黑体" w:eastAsia="黑体" w:hAnsi="黑体" w:hint="eastAsia"/>
          <w:color w:val="333333"/>
          <w:sz w:val="20"/>
          <w:szCs w:val="20"/>
        </w:rPr>
        <w:t xml:space="preserve">  </w:t>
      </w:r>
      <w:r>
        <w:rPr>
          <w:rFonts w:ascii="黑体" w:eastAsia="黑体" w:hAnsi="黑体" w:hint="eastAsia"/>
          <w:color w:val="333333"/>
          <w:sz w:val="20"/>
          <w:szCs w:val="20"/>
        </w:rPr>
        <w:t>七</w:t>
      </w:r>
      <w:r>
        <w:rPr>
          <w:rFonts w:ascii="黑体" w:eastAsia="黑体" w:hAnsi="黑体" w:cs="Times New Roman"/>
          <w:sz w:val="20"/>
          <w:szCs w:val="20"/>
        </w:rPr>
        <w:t>、主</w:t>
      </w:r>
      <w:r>
        <w:rPr>
          <w:rFonts w:ascii="黑体" w:eastAsia="黑体" w:hAnsi="黑体" w:cs="Times New Roman" w:hint="eastAsia"/>
          <w:sz w:val="20"/>
          <w:szCs w:val="20"/>
        </w:rPr>
        <w:t xml:space="preserve"> </w:t>
      </w:r>
      <w:r>
        <w:rPr>
          <w:rFonts w:ascii="黑体" w:eastAsia="黑体" w:hAnsi="黑体" w:cs="Times New Roman" w:hint="eastAsia"/>
          <w:sz w:val="20"/>
          <w:szCs w:val="20"/>
        </w:rPr>
        <w:t>机</w:t>
      </w:r>
      <w:r>
        <w:rPr>
          <w:rFonts w:ascii="黑体" w:eastAsia="黑体" w:hAnsi="黑体" w:cs="Times New Roman" w:hint="eastAsia"/>
          <w:sz w:val="20"/>
          <w:szCs w:val="20"/>
        </w:rPr>
        <w:t xml:space="preserve"> </w:t>
      </w:r>
      <w:r>
        <w:rPr>
          <w:rFonts w:ascii="黑体" w:eastAsia="黑体" w:hAnsi="黑体" w:cs="Times New Roman" w:hint="eastAsia"/>
          <w:sz w:val="20"/>
          <w:szCs w:val="20"/>
        </w:rPr>
        <w:t>介</w:t>
      </w:r>
      <w:r>
        <w:rPr>
          <w:rFonts w:ascii="黑体" w:eastAsia="黑体" w:hAnsi="黑体" w:cs="Times New Roman" w:hint="eastAsia"/>
          <w:sz w:val="20"/>
          <w:szCs w:val="20"/>
        </w:rPr>
        <w:t xml:space="preserve"> </w:t>
      </w:r>
      <w:r>
        <w:rPr>
          <w:rFonts w:ascii="黑体" w:eastAsia="黑体" w:hAnsi="黑体" w:cs="Times New Roman" w:hint="eastAsia"/>
          <w:sz w:val="20"/>
          <w:szCs w:val="20"/>
        </w:rPr>
        <w:t>绍</w:t>
      </w:r>
    </w:p>
    <w:p w14:paraId="498628F9" w14:textId="77777777" w:rsidR="00970983" w:rsidRDefault="00970983">
      <w:pPr>
        <w:ind w:firstLine="480"/>
        <w:jc w:val="both"/>
        <w:rPr>
          <w:rFonts w:ascii="黑体" w:eastAsia="黑体" w:hAnsi="黑体" w:cs="Times New Roman"/>
          <w:sz w:val="20"/>
          <w:szCs w:val="20"/>
        </w:rPr>
      </w:pPr>
    </w:p>
    <w:p w14:paraId="3ADEBCDD" w14:textId="77777777" w:rsidR="00970983" w:rsidRDefault="00D44BF3">
      <w:pPr>
        <w:ind w:firstLine="480"/>
        <w:jc w:val="both"/>
        <w:rPr>
          <w:rFonts w:ascii="黑体" w:eastAsia="黑体" w:hAnsi="黑体" w:cs="Times New Roman"/>
          <w:sz w:val="20"/>
          <w:szCs w:val="20"/>
        </w:rPr>
      </w:pPr>
      <w:r>
        <w:rPr>
          <w:rFonts w:ascii="黑体" w:eastAsia="黑体" w:hAnsi="黑体" w:cs="Times New Roman" w:hint="eastAsia"/>
          <w:sz w:val="20"/>
          <w:szCs w:val="20"/>
        </w:rPr>
        <w:t>八</w:t>
      </w:r>
      <w:r>
        <w:rPr>
          <w:rFonts w:ascii="黑体" w:eastAsia="黑体" w:hAnsi="黑体" w:cs="Times New Roman"/>
          <w:sz w:val="20"/>
          <w:szCs w:val="20"/>
        </w:rPr>
        <w:t>、</w:t>
      </w:r>
      <w:r>
        <w:rPr>
          <w:rFonts w:ascii="黑体" w:eastAsia="黑体" w:hAnsi="黑体" w:cs="Times New Roman" w:hint="eastAsia"/>
          <w:sz w:val="20"/>
          <w:szCs w:val="20"/>
        </w:rPr>
        <w:t>显</w:t>
      </w:r>
      <w:r>
        <w:rPr>
          <w:rFonts w:ascii="黑体" w:eastAsia="黑体" w:hAnsi="黑体" w:cs="Times New Roman" w:hint="eastAsia"/>
          <w:sz w:val="20"/>
          <w:szCs w:val="20"/>
        </w:rPr>
        <w:t xml:space="preserve"> </w:t>
      </w:r>
      <w:r>
        <w:rPr>
          <w:rFonts w:ascii="黑体" w:eastAsia="黑体" w:hAnsi="黑体" w:cs="Times New Roman" w:hint="eastAsia"/>
          <w:sz w:val="20"/>
          <w:szCs w:val="20"/>
        </w:rPr>
        <w:t>示</w:t>
      </w:r>
      <w:r>
        <w:rPr>
          <w:rFonts w:ascii="黑体" w:eastAsia="黑体" w:hAnsi="黑体" w:cs="Times New Roman" w:hint="eastAsia"/>
          <w:sz w:val="20"/>
          <w:szCs w:val="20"/>
        </w:rPr>
        <w:t xml:space="preserve"> </w:t>
      </w:r>
      <w:r>
        <w:rPr>
          <w:rFonts w:ascii="黑体" w:eastAsia="黑体" w:hAnsi="黑体" w:cs="Times New Roman"/>
          <w:sz w:val="20"/>
          <w:szCs w:val="20"/>
        </w:rPr>
        <w:t>界</w:t>
      </w:r>
      <w:r>
        <w:rPr>
          <w:rFonts w:ascii="黑体" w:eastAsia="黑体" w:hAnsi="黑体" w:cs="Times New Roman" w:hint="eastAsia"/>
          <w:sz w:val="20"/>
          <w:szCs w:val="20"/>
        </w:rPr>
        <w:t xml:space="preserve"> </w:t>
      </w:r>
      <w:r>
        <w:rPr>
          <w:rFonts w:ascii="黑体" w:eastAsia="黑体" w:hAnsi="黑体" w:cs="Times New Roman"/>
          <w:sz w:val="20"/>
          <w:szCs w:val="20"/>
        </w:rPr>
        <w:t>面</w:t>
      </w:r>
      <w:r>
        <w:rPr>
          <w:rFonts w:ascii="黑体" w:eastAsia="黑体" w:hAnsi="黑体" w:cs="Times New Roman" w:hint="eastAsia"/>
          <w:sz w:val="20"/>
          <w:szCs w:val="20"/>
        </w:rPr>
        <w:t xml:space="preserve"> </w:t>
      </w:r>
      <w:r>
        <w:rPr>
          <w:rFonts w:ascii="黑体" w:eastAsia="黑体" w:hAnsi="黑体" w:cs="Times New Roman" w:hint="eastAsia"/>
          <w:sz w:val="20"/>
          <w:szCs w:val="20"/>
        </w:rPr>
        <w:t>及</w:t>
      </w:r>
      <w:r>
        <w:rPr>
          <w:rFonts w:ascii="黑体" w:eastAsia="黑体" w:hAnsi="黑体" w:cs="Times New Roman" w:hint="eastAsia"/>
          <w:sz w:val="20"/>
          <w:szCs w:val="20"/>
        </w:rPr>
        <w:t xml:space="preserve"> </w:t>
      </w:r>
      <w:r>
        <w:rPr>
          <w:rFonts w:ascii="黑体" w:eastAsia="黑体" w:hAnsi="黑体" w:cs="Times New Roman" w:hint="eastAsia"/>
          <w:sz w:val="20"/>
          <w:szCs w:val="20"/>
        </w:rPr>
        <w:t>功</w:t>
      </w:r>
      <w:r>
        <w:rPr>
          <w:rFonts w:ascii="黑体" w:eastAsia="黑体" w:hAnsi="黑体" w:cs="Times New Roman" w:hint="eastAsia"/>
          <w:sz w:val="20"/>
          <w:szCs w:val="20"/>
        </w:rPr>
        <w:t xml:space="preserve"> </w:t>
      </w:r>
      <w:r>
        <w:rPr>
          <w:rFonts w:ascii="黑体" w:eastAsia="黑体" w:hAnsi="黑体" w:cs="Times New Roman" w:hint="eastAsia"/>
          <w:sz w:val="20"/>
          <w:szCs w:val="20"/>
        </w:rPr>
        <w:t>能</w:t>
      </w:r>
      <w:r>
        <w:rPr>
          <w:rFonts w:ascii="黑体" w:eastAsia="黑体" w:hAnsi="黑体" w:cs="Times New Roman" w:hint="eastAsia"/>
          <w:sz w:val="20"/>
          <w:szCs w:val="20"/>
        </w:rPr>
        <w:t xml:space="preserve"> </w:t>
      </w:r>
      <w:r>
        <w:rPr>
          <w:rFonts w:ascii="黑体" w:eastAsia="黑体" w:hAnsi="黑体" w:cs="Times New Roman"/>
          <w:sz w:val="20"/>
          <w:szCs w:val="20"/>
        </w:rPr>
        <w:t>介</w:t>
      </w:r>
      <w:r>
        <w:rPr>
          <w:rFonts w:ascii="黑体" w:eastAsia="黑体" w:hAnsi="黑体" w:cs="Times New Roman" w:hint="eastAsia"/>
          <w:sz w:val="20"/>
          <w:szCs w:val="20"/>
        </w:rPr>
        <w:t xml:space="preserve"> </w:t>
      </w:r>
      <w:r>
        <w:rPr>
          <w:rFonts w:ascii="黑体" w:eastAsia="黑体" w:hAnsi="黑体" w:cs="Times New Roman"/>
          <w:sz w:val="20"/>
          <w:szCs w:val="20"/>
        </w:rPr>
        <w:t>绍</w:t>
      </w:r>
    </w:p>
    <w:p w14:paraId="0E002D0D" w14:textId="77777777" w:rsidR="00970983" w:rsidRDefault="00970983">
      <w:pPr>
        <w:ind w:firstLine="480"/>
        <w:jc w:val="both"/>
        <w:rPr>
          <w:rFonts w:ascii="黑体" w:eastAsia="黑体" w:hAnsi="黑体" w:cs="Times New Roman"/>
          <w:sz w:val="20"/>
          <w:szCs w:val="20"/>
        </w:rPr>
      </w:pPr>
    </w:p>
    <w:p w14:paraId="37CCF921" w14:textId="77777777" w:rsidR="00970983" w:rsidRDefault="00D44BF3">
      <w:pPr>
        <w:ind w:firstLine="480"/>
        <w:jc w:val="both"/>
        <w:rPr>
          <w:rFonts w:ascii="黑体" w:eastAsia="黑体" w:hAnsi="黑体" w:cs="Times New Roman"/>
          <w:sz w:val="20"/>
          <w:szCs w:val="20"/>
        </w:rPr>
      </w:pPr>
      <w:r>
        <w:rPr>
          <w:rFonts w:ascii="黑体" w:eastAsia="黑体" w:hAnsi="黑体" w:cs="Times New Roman" w:hint="eastAsia"/>
          <w:sz w:val="20"/>
          <w:szCs w:val="20"/>
        </w:rPr>
        <w:t>九</w:t>
      </w:r>
      <w:r>
        <w:rPr>
          <w:rFonts w:ascii="黑体" w:eastAsia="黑体" w:hAnsi="黑体" w:cs="Times New Roman"/>
          <w:sz w:val="20"/>
          <w:szCs w:val="20"/>
        </w:rPr>
        <w:t>、按</w:t>
      </w:r>
      <w:r>
        <w:rPr>
          <w:rFonts w:ascii="黑体" w:eastAsia="黑体" w:hAnsi="黑体" w:cs="Times New Roman" w:hint="eastAsia"/>
          <w:sz w:val="20"/>
          <w:szCs w:val="20"/>
        </w:rPr>
        <w:t xml:space="preserve"> </w:t>
      </w:r>
      <w:r>
        <w:rPr>
          <w:rFonts w:ascii="黑体" w:eastAsia="黑体" w:hAnsi="黑体" w:cs="Times New Roman"/>
          <w:sz w:val="20"/>
          <w:szCs w:val="20"/>
        </w:rPr>
        <w:t>键</w:t>
      </w:r>
      <w:r>
        <w:rPr>
          <w:rFonts w:ascii="黑体" w:eastAsia="黑体" w:hAnsi="黑体" w:cs="Times New Roman" w:hint="eastAsia"/>
          <w:sz w:val="20"/>
          <w:szCs w:val="20"/>
        </w:rPr>
        <w:t xml:space="preserve"> </w:t>
      </w:r>
      <w:r>
        <w:rPr>
          <w:rFonts w:ascii="黑体" w:eastAsia="黑体" w:hAnsi="黑体" w:cs="Times New Roman"/>
          <w:sz w:val="20"/>
          <w:szCs w:val="20"/>
        </w:rPr>
        <w:t>功</w:t>
      </w:r>
      <w:r>
        <w:rPr>
          <w:rFonts w:ascii="黑体" w:eastAsia="黑体" w:hAnsi="黑体" w:cs="Times New Roman" w:hint="eastAsia"/>
          <w:sz w:val="20"/>
          <w:szCs w:val="20"/>
        </w:rPr>
        <w:t xml:space="preserve"> </w:t>
      </w:r>
      <w:r>
        <w:rPr>
          <w:rFonts w:ascii="黑体" w:eastAsia="黑体" w:hAnsi="黑体" w:cs="Times New Roman"/>
          <w:sz w:val="20"/>
          <w:szCs w:val="20"/>
        </w:rPr>
        <w:t>能</w:t>
      </w:r>
      <w:r>
        <w:rPr>
          <w:rFonts w:ascii="黑体" w:eastAsia="黑体" w:hAnsi="黑体" w:cs="Times New Roman" w:hint="eastAsia"/>
          <w:sz w:val="20"/>
          <w:szCs w:val="20"/>
        </w:rPr>
        <w:t xml:space="preserve"> </w:t>
      </w:r>
      <w:r>
        <w:rPr>
          <w:rFonts w:ascii="黑体" w:eastAsia="黑体" w:hAnsi="黑体" w:cs="Times New Roman"/>
          <w:sz w:val="20"/>
          <w:szCs w:val="20"/>
        </w:rPr>
        <w:t>介</w:t>
      </w:r>
      <w:r>
        <w:rPr>
          <w:rFonts w:ascii="黑体" w:eastAsia="黑体" w:hAnsi="黑体" w:cs="Times New Roman" w:hint="eastAsia"/>
          <w:sz w:val="20"/>
          <w:szCs w:val="20"/>
        </w:rPr>
        <w:t xml:space="preserve"> </w:t>
      </w:r>
      <w:r>
        <w:rPr>
          <w:rFonts w:ascii="黑体" w:eastAsia="黑体" w:hAnsi="黑体" w:cs="Times New Roman"/>
          <w:sz w:val="20"/>
          <w:szCs w:val="20"/>
        </w:rPr>
        <w:t>绍</w:t>
      </w:r>
    </w:p>
    <w:p w14:paraId="4D7E43AD" w14:textId="77777777" w:rsidR="00970983" w:rsidRDefault="00970983">
      <w:pPr>
        <w:ind w:firstLine="480"/>
        <w:jc w:val="both"/>
        <w:rPr>
          <w:rFonts w:ascii="黑体" w:eastAsia="黑体" w:hAnsi="黑体" w:cs="Times New Roman"/>
          <w:sz w:val="20"/>
          <w:szCs w:val="20"/>
        </w:rPr>
      </w:pPr>
    </w:p>
    <w:p w14:paraId="7FF711C5" w14:textId="77777777" w:rsidR="00970983" w:rsidRDefault="00D44BF3">
      <w:pPr>
        <w:ind w:firstLine="480"/>
        <w:jc w:val="both"/>
        <w:rPr>
          <w:rFonts w:ascii="黑体" w:eastAsia="黑体" w:hAnsi="黑体" w:cs="Times New Roman"/>
          <w:sz w:val="20"/>
          <w:szCs w:val="20"/>
        </w:rPr>
      </w:pPr>
      <w:r>
        <w:rPr>
          <w:rFonts w:ascii="黑体" w:eastAsia="黑体" w:hAnsi="黑体" w:cs="宋体" w:hint="eastAsia"/>
          <w:sz w:val="20"/>
          <w:szCs w:val="20"/>
        </w:rPr>
        <w:t>十</w:t>
      </w:r>
      <w:r>
        <w:rPr>
          <w:rFonts w:ascii="Calibri" w:eastAsia="Times New Roman" w:hAnsi="Calibri" w:cs="Times New Roman"/>
          <w:sz w:val="20"/>
          <w:szCs w:val="20"/>
        </w:rPr>
        <w:t>、</w:t>
      </w:r>
      <w:r>
        <w:rPr>
          <w:rFonts w:ascii="黑体" w:eastAsia="黑体" w:hAnsi="黑体" w:cs="宋体" w:hint="eastAsia"/>
          <w:sz w:val="20"/>
          <w:szCs w:val="20"/>
        </w:rPr>
        <w:t>车速误差微调</w:t>
      </w:r>
    </w:p>
    <w:p w14:paraId="4471AF2C" w14:textId="77777777" w:rsidR="00970983" w:rsidRDefault="00970983">
      <w:pPr>
        <w:ind w:firstLine="480"/>
        <w:jc w:val="both"/>
        <w:rPr>
          <w:rFonts w:ascii="黑体" w:eastAsia="黑体" w:hAnsi="黑体" w:cs="Times New Roman"/>
          <w:sz w:val="20"/>
          <w:szCs w:val="20"/>
        </w:rPr>
      </w:pPr>
    </w:p>
    <w:p w14:paraId="585A0785" w14:textId="77777777" w:rsidR="00970983" w:rsidRDefault="00D44BF3">
      <w:pPr>
        <w:ind w:firstLine="480"/>
        <w:rPr>
          <w:rFonts w:ascii="黑体" w:eastAsia="黑体" w:hAnsi="黑体" w:cs="Times New Roman"/>
          <w:sz w:val="20"/>
          <w:szCs w:val="20"/>
        </w:rPr>
      </w:pPr>
      <w:r>
        <w:rPr>
          <w:rFonts w:ascii="黑体" w:eastAsia="黑体" w:hAnsi="黑体" w:cs="Times New Roman" w:hint="eastAsia"/>
          <w:sz w:val="20"/>
          <w:szCs w:val="20"/>
        </w:rPr>
        <w:t>十一</w:t>
      </w:r>
      <w:r>
        <w:rPr>
          <w:rFonts w:ascii="黑体" w:eastAsia="黑体" w:hAnsi="黑体" w:cs="Times New Roman"/>
          <w:sz w:val="20"/>
          <w:szCs w:val="20"/>
        </w:rPr>
        <w:t>、安</w:t>
      </w:r>
      <w:r>
        <w:rPr>
          <w:rFonts w:ascii="黑体" w:eastAsia="黑体" w:hAnsi="黑体" w:cs="Times New Roman" w:hint="eastAsia"/>
          <w:sz w:val="20"/>
          <w:szCs w:val="20"/>
        </w:rPr>
        <w:t xml:space="preserve"> </w:t>
      </w:r>
      <w:r>
        <w:rPr>
          <w:rFonts w:ascii="黑体" w:eastAsia="黑体" w:hAnsi="黑体" w:cs="Times New Roman"/>
          <w:sz w:val="20"/>
          <w:szCs w:val="20"/>
        </w:rPr>
        <w:t>装</w:t>
      </w:r>
      <w:r>
        <w:rPr>
          <w:rFonts w:ascii="黑体" w:eastAsia="黑体" w:hAnsi="黑体" w:cs="Times New Roman" w:hint="eastAsia"/>
          <w:sz w:val="20"/>
          <w:szCs w:val="20"/>
        </w:rPr>
        <w:t xml:space="preserve"> </w:t>
      </w:r>
      <w:r>
        <w:rPr>
          <w:rFonts w:ascii="黑体" w:eastAsia="黑体" w:hAnsi="黑体" w:cs="Times New Roman"/>
          <w:sz w:val="20"/>
          <w:szCs w:val="20"/>
        </w:rPr>
        <w:t>步</w:t>
      </w:r>
      <w:r>
        <w:rPr>
          <w:rFonts w:ascii="黑体" w:eastAsia="黑体" w:hAnsi="黑体" w:cs="Times New Roman" w:hint="eastAsia"/>
          <w:sz w:val="20"/>
          <w:szCs w:val="20"/>
        </w:rPr>
        <w:t xml:space="preserve"> </w:t>
      </w:r>
      <w:r>
        <w:rPr>
          <w:rFonts w:ascii="黑体" w:eastAsia="黑体" w:hAnsi="黑体" w:cs="Times New Roman"/>
          <w:sz w:val="20"/>
          <w:szCs w:val="20"/>
        </w:rPr>
        <w:t>骤</w:t>
      </w:r>
    </w:p>
    <w:p w14:paraId="10DF5FAC" w14:textId="77777777" w:rsidR="00970983" w:rsidRDefault="00970983">
      <w:pPr>
        <w:ind w:firstLine="480"/>
        <w:rPr>
          <w:rFonts w:ascii="黑体" w:eastAsia="黑体" w:hAnsi="黑体" w:cs="Times New Roman"/>
          <w:sz w:val="20"/>
          <w:szCs w:val="20"/>
        </w:rPr>
      </w:pPr>
    </w:p>
    <w:p w14:paraId="6466019B" w14:textId="77777777" w:rsidR="00970983" w:rsidRDefault="00D44BF3">
      <w:pPr>
        <w:ind w:left="360" w:firstLine="120"/>
        <w:jc w:val="both"/>
        <w:rPr>
          <w:rFonts w:ascii="黑体" w:eastAsia="黑体" w:hAnsi="黑体" w:cs="Times New Roman"/>
          <w:sz w:val="20"/>
          <w:szCs w:val="20"/>
        </w:rPr>
      </w:pPr>
      <w:r>
        <w:rPr>
          <w:rFonts w:ascii="黑体" w:eastAsia="黑体" w:hAnsi="黑体" w:cs="Times New Roman" w:hint="eastAsia"/>
          <w:sz w:val="20"/>
          <w:szCs w:val="20"/>
        </w:rPr>
        <w:t>十二</w:t>
      </w:r>
      <w:r>
        <w:rPr>
          <w:rFonts w:ascii="黑体" w:eastAsia="黑体" w:hAnsi="黑体" w:cs="Times New Roman"/>
          <w:sz w:val="20"/>
          <w:szCs w:val="20"/>
        </w:rPr>
        <w:t>、保</w:t>
      </w:r>
      <w:r>
        <w:rPr>
          <w:rFonts w:ascii="黑体" w:eastAsia="黑体" w:hAnsi="黑体" w:cs="Times New Roman" w:hint="eastAsia"/>
          <w:sz w:val="20"/>
          <w:szCs w:val="20"/>
        </w:rPr>
        <w:t xml:space="preserve"> </w:t>
      </w:r>
      <w:r>
        <w:rPr>
          <w:rFonts w:ascii="黑体" w:eastAsia="黑体" w:hAnsi="黑体" w:cs="Times New Roman"/>
          <w:sz w:val="20"/>
          <w:szCs w:val="20"/>
        </w:rPr>
        <w:t>修</w:t>
      </w:r>
      <w:r>
        <w:rPr>
          <w:rFonts w:ascii="黑体" w:eastAsia="黑体" w:hAnsi="黑体" w:cs="Times New Roman" w:hint="eastAsia"/>
          <w:sz w:val="20"/>
          <w:szCs w:val="20"/>
        </w:rPr>
        <w:t xml:space="preserve"> </w:t>
      </w:r>
      <w:r>
        <w:rPr>
          <w:rFonts w:ascii="黑体" w:eastAsia="黑体" w:hAnsi="黑体" w:cs="Times New Roman"/>
          <w:sz w:val="20"/>
          <w:szCs w:val="20"/>
        </w:rPr>
        <w:t>条</w:t>
      </w:r>
      <w:r>
        <w:rPr>
          <w:rFonts w:ascii="黑体" w:eastAsia="黑体" w:hAnsi="黑体" w:cs="Times New Roman" w:hint="eastAsia"/>
          <w:sz w:val="20"/>
          <w:szCs w:val="20"/>
        </w:rPr>
        <w:t xml:space="preserve"> </w:t>
      </w:r>
      <w:r>
        <w:rPr>
          <w:rFonts w:ascii="黑体" w:eastAsia="黑体" w:hAnsi="黑体" w:cs="Times New Roman"/>
          <w:sz w:val="20"/>
          <w:szCs w:val="20"/>
        </w:rPr>
        <w:t>例</w:t>
      </w:r>
    </w:p>
    <w:p w14:paraId="38587306" w14:textId="77777777" w:rsidR="00970983" w:rsidRDefault="00970983">
      <w:pPr>
        <w:ind w:left="360" w:firstLine="120"/>
        <w:jc w:val="both"/>
        <w:rPr>
          <w:rFonts w:ascii="黑体" w:eastAsia="黑体" w:hAnsi="黑体" w:cs="Times New Roman"/>
          <w:sz w:val="20"/>
          <w:szCs w:val="20"/>
        </w:rPr>
      </w:pPr>
    </w:p>
    <w:p w14:paraId="34416D3F" w14:textId="77777777" w:rsidR="00970983" w:rsidRDefault="00D44BF3">
      <w:pPr>
        <w:ind w:firstLine="480"/>
        <w:rPr>
          <w:rFonts w:ascii="黑体" w:eastAsia="黑体" w:hAnsi="黑体"/>
          <w:sz w:val="20"/>
          <w:szCs w:val="20"/>
        </w:rPr>
      </w:pPr>
      <w:r>
        <w:rPr>
          <w:rFonts w:ascii="黑体" w:eastAsia="黑体" w:hAnsi="黑体" w:cs="Times New Roman"/>
          <w:sz w:val="20"/>
          <w:szCs w:val="20"/>
        </w:rPr>
        <w:t>十</w:t>
      </w:r>
      <w:r>
        <w:rPr>
          <w:rFonts w:ascii="黑体" w:eastAsia="黑体" w:hAnsi="黑体" w:cs="Times New Roman" w:hint="eastAsia"/>
          <w:sz w:val="20"/>
          <w:szCs w:val="20"/>
        </w:rPr>
        <w:t>三</w:t>
      </w:r>
      <w:r>
        <w:rPr>
          <w:rFonts w:ascii="黑体" w:eastAsia="黑体" w:hAnsi="黑体" w:cs="Times New Roman"/>
          <w:sz w:val="20"/>
          <w:szCs w:val="20"/>
        </w:rPr>
        <w:t>、</w:t>
      </w:r>
      <w:r>
        <w:rPr>
          <w:rFonts w:ascii="黑体" w:eastAsia="黑体" w:hAnsi="黑体" w:hint="eastAsia"/>
          <w:sz w:val="20"/>
          <w:szCs w:val="20"/>
        </w:rPr>
        <w:t>注</w:t>
      </w:r>
      <w:r>
        <w:rPr>
          <w:rFonts w:ascii="黑体" w:eastAsia="黑体" w:hAnsi="黑体" w:hint="eastAsia"/>
          <w:sz w:val="20"/>
          <w:szCs w:val="20"/>
        </w:rPr>
        <w:t xml:space="preserve"> </w:t>
      </w:r>
      <w:r>
        <w:rPr>
          <w:rFonts w:ascii="黑体" w:eastAsia="黑体" w:hAnsi="黑体" w:hint="eastAsia"/>
          <w:sz w:val="20"/>
          <w:szCs w:val="20"/>
        </w:rPr>
        <w:t>意</w:t>
      </w:r>
      <w:r>
        <w:rPr>
          <w:rFonts w:ascii="黑体" w:eastAsia="黑体" w:hAnsi="黑体" w:hint="eastAsia"/>
          <w:sz w:val="20"/>
          <w:szCs w:val="20"/>
        </w:rPr>
        <w:t xml:space="preserve"> </w:t>
      </w:r>
      <w:r>
        <w:rPr>
          <w:rFonts w:ascii="黑体" w:eastAsia="黑体" w:hAnsi="黑体" w:hint="eastAsia"/>
          <w:sz w:val="20"/>
          <w:szCs w:val="20"/>
        </w:rPr>
        <w:t>事</w:t>
      </w:r>
      <w:r>
        <w:rPr>
          <w:rFonts w:ascii="黑体" w:eastAsia="黑体" w:hAnsi="黑体" w:hint="eastAsia"/>
          <w:sz w:val="20"/>
          <w:szCs w:val="20"/>
        </w:rPr>
        <w:t xml:space="preserve"> </w:t>
      </w:r>
      <w:r>
        <w:rPr>
          <w:rFonts w:ascii="黑体" w:eastAsia="黑体" w:hAnsi="黑体" w:hint="eastAsia"/>
          <w:sz w:val="20"/>
          <w:szCs w:val="20"/>
        </w:rPr>
        <w:t>项</w:t>
      </w:r>
    </w:p>
    <w:p w14:paraId="4D08C8FA" w14:textId="77777777" w:rsidR="00970983" w:rsidRDefault="00970983">
      <w:pPr>
        <w:ind w:firstLine="480"/>
        <w:rPr>
          <w:rFonts w:ascii="黑体" w:eastAsia="黑体" w:hAnsi="黑体" w:cs="Times New Roman"/>
          <w:sz w:val="20"/>
          <w:szCs w:val="20"/>
        </w:rPr>
      </w:pPr>
    </w:p>
    <w:p w14:paraId="6512F669" w14:textId="77777777" w:rsidR="00970983" w:rsidRDefault="00970983">
      <w:pPr>
        <w:ind w:firstLine="480"/>
        <w:jc w:val="both"/>
        <w:rPr>
          <w:rFonts w:ascii="黑体" w:eastAsia="黑体" w:hAnsi="黑体" w:cs="Times New Roman"/>
          <w:sz w:val="20"/>
          <w:szCs w:val="20"/>
        </w:rPr>
      </w:pPr>
    </w:p>
    <w:p w14:paraId="238400F3" w14:textId="77777777" w:rsidR="00970983" w:rsidRDefault="00970983">
      <w:pPr>
        <w:ind w:firstLine="480"/>
        <w:jc w:val="both"/>
        <w:rPr>
          <w:rFonts w:ascii="黑体" w:eastAsia="黑体" w:hAnsi="黑体" w:cs="Arial Unicode MS"/>
          <w:sz w:val="20"/>
          <w:szCs w:val="20"/>
        </w:rPr>
      </w:pPr>
    </w:p>
    <w:p w14:paraId="1A2525D9" w14:textId="77777777" w:rsidR="00970983" w:rsidRDefault="00970983">
      <w:pPr>
        <w:ind w:firstLine="480"/>
        <w:jc w:val="both"/>
        <w:rPr>
          <w:rFonts w:ascii="黑体" w:eastAsia="黑体" w:hAnsi="黑体" w:cs="Arial Unicode MS"/>
          <w:sz w:val="20"/>
          <w:szCs w:val="20"/>
        </w:rPr>
      </w:pPr>
    </w:p>
    <w:p w14:paraId="1E29B8D2" w14:textId="77777777" w:rsidR="00970983" w:rsidRDefault="00970983">
      <w:pPr>
        <w:ind w:firstLine="480"/>
        <w:jc w:val="both"/>
        <w:rPr>
          <w:rFonts w:ascii="黑体" w:eastAsia="黑体" w:hAnsi="黑体" w:cs="Arial Unicode MS"/>
          <w:sz w:val="20"/>
          <w:szCs w:val="20"/>
        </w:rPr>
      </w:pPr>
    </w:p>
    <w:p w14:paraId="41A4129A" w14:textId="77777777" w:rsidR="00970983" w:rsidRDefault="00970983">
      <w:pPr>
        <w:ind w:firstLine="480"/>
        <w:jc w:val="both"/>
        <w:rPr>
          <w:rFonts w:ascii="黑体" w:eastAsia="黑体" w:hAnsi="黑体" w:cs="Arial Unicode MS"/>
          <w:sz w:val="20"/>
          <w:szCs w:val="20"/>
        </w:rPr>
      </w:pPr>
    </w:p>
    <w:p w14:paraId="4E6A6E45" w14:textId="77777777" w:rsidR="00970983" w:rsidRDefault="00970983">
      <w:pPr>
        <w:ind w:firstLine="480"/>
        <w:jc w:val="both"/>
        <w:rPr>
          <w:rFonts w:ascii="黑体" w:eastAsia="黑体" w:hAnsi="黑体" w:cs="Arial Unicode MS"/>
          <w:sz w:val="20"/>
          <w:szCs w:val="20"/>
        </w:rPr>
      </w:pPr>
    </w:p>
    <w:p w14:paraId="64151C1D" w14:textId="77777777" w:rsidR="00970983" w:rsidRDefault="00970983">
      <w:pPr>
        <w:ind w:firstLine="480"/>
        <w:jc w:val="both"/>
        <w:rPr>
          <w:rFonts w:ascii="黑体" w:eastAsia="黑体" w:hAnsi="黑体" w:cs="Arial Unicode MS"/>
          <w:sz w:val="20"/>
          <w:szCs w:val="20"/>
        </w:rPr>
      </w:pPr>
    </w:p>
    <w:p w14:paraId="18E47694" w14:textId="77777777" w:rsidR="00970983" w:rsidRDefault="00970983">
      <w:pPr>
        <w:ind w:firstLine="480"/>
        <w:jc w:val="both"/>
        <w:rPr>
          <w:rFonts w:ascii="黑体" w:eastAsia="黑体" w:hAnsi="黑体" w:cs="Arial Unicode MS"/>
          <w:sz w:val="20"/>
          <w:szCs w:val="20"/>
        </w:rPr>
      </w:pPr>
    </w:p>
    <w:p w14:paraId="0FA5D0C7" w14:textId="77777777" w:rsidR="00970983" w:rsidRDefault="00970983">
      <w:pPr>
        <w:ind w:firstLine="480"/>
        <w:jc w:val="both"/>
        <w:rPr>
          <w:rFonts w:ascii="黑体" w:eastAsia="黑体" w:hAnsi="黑体" w:cs="Arial Unicode MS"/>
          <w:sz w:val="20"/>
          <w:szCs w:val="20"/>
        </w:rPr>
      </w:pPr>
    </w:p>
    <w:p w14:paraId="674720EE" w14:textId="77777777" w:rsidR="00970983" w:rsidRDefault="00970983">
      <w:pPr>
        <w:ind w:firstLine="480"/>
        <w:jc w:val="both"/>
        <w:rPr>
          <w:rFonts w:ascii="黑体" w:eastAsia="黑体" w:hAnsi="黑体" w:cs="Arial Unicode MS"/>
          <w:sz w:val="20"/>
          <w:szCs w:val="20"/>
        </w:rPr>
      </w:pPr>
    </w:p>
    <w:p w14:paraId="2EC744F8" w14:textId="77777777" w:rsidR="00970983" w:rsidRDefault="00970983">
      <w:pPr>
        <w:ind w:firstLine="480"/>
        <w:jc w:val="both"/>
        <w:rPr>
          <w:rFonts w:ascii="黑体" w:eastAsia="黑体" w:hAnsi="黑体" w:cs="Arial Unicode MS"/>
          <w:sz w:val="20"/>
          <w:szCs w:val="20"/>
        </w:rPr>
      </w:pPr>
    </w:p>
    <w:p w14:paraId="2DADB743" w14:textId="77777777" w:rsidR="00970983" w:rsidRDefault="00970983">
      <w:pPr>
        <w:ind w:firstLine="480"/>
        <w:jc w:val="both"/>
        <w:rPr>
          <w:rFonts w:ascii="黑体" w:eastAsia="黑体" w:hAnsi="黑体" w:cs="Arial Unicode MS"/>
          <w:sz w:val="20"/>
          <w:szCs w:val="20"/>
        </w:rPr>
      </w:pPr>
    </w:p>
    <w:p w14:paraId="7C5C3EA8" w14:textId="77777777" w:rsidR="00970983" w:rsidRDefault="00970983">
      <w:pPr>
        <w:ind w:firstLine="480"/>
        <w:jc w:val="both"/>
        <w:rPr>
          <w:rFonts w:ascii="黑体" w:eastAsia="黑体" w:hAnsi="黑体" w:cs="Arial Unicode MS"/>
          <w:sz w:val="20"/>
          <w:szCs w:val="20"/>
        </w:rPr>
      </w:pPr>
    </w:p>
    <w:p w14:paraId="79DCB182" w14:textId="77777777" w:rsidR="00970983" w:rsidRDefault="00970983">
      <w:pPr>
        <w:ind w:firstLine="480"/>
        <w:jc w:val="both"/>
        <w:rPr>
          <w:rFonts w:ascii="黑体" w:eastAsia="黑体" w:hAnsi="黑体" w:cs="Arial Unicode MS"/>
          <w:sz w:val="20"/>
          <w:szCs w:val="20"/>
        </w:rPr>
      </w:pPr>
    </w:p>
    <w:p w14:paraId="2292B972" w14:textId="77777777" w:rsidR="00970983" w:rsidRDefault="00970983">
      <w:pPr>
        <w:ind w:firstLine="480"/>
        <w:jc w:val="both"/>
        <w:rPr>
          <w:rFonts w:ascii="黑体" w:eastAsia="黑体" w:hAnsi="黑体" w:cs="Arial Unicode MS"/>
          <w:sz w:val="20"/>
          <w:szCs w:val="20"/>
        </w:rPr>
      </w:pPr>
    </w:p>
    <w:p w14:paraId="71E10F92" w14:textId="77777777" w:rsidR="00970983" w:rsidRDefault="00970983">
      <w:pPr>
        <w:ind w:firstLine="480"/>
        <w:jc w:val="both"/>
        <w:rPr>
          <w:rFonts w:ascii="黑体" w:eastAsia="黑体" w:hAnsi="黑体" w:cs="Arial Unicode MS"/>
          <w:sz w:val="20"/>
          <w:szCs w:val="20"/>
        </w:rPr>
      </w:pPr>
    </w:p>
    <w:p w14:paraId="621F46FA" w14:textId="77777777" w:rsidR="00970983" w:rsidRDefault="00970983">
      <w:pPr>
        <w:ind w:firstLine="480"/>
        <w:jc w:val="both"/>
        <w:rPr>
          <w:rFonts w:ascii="黑体" w:eastAsia="黑体" w:hAnsi="黑体" w:cs="Arial Unicode MS"/>
          <w:sz w:val="20"/>
          <w:szCs w:val="20"/>
        </w:rPr>
      </w:pPr>
    </w:p>
    <w:p w14:paraId="64F2D73C" w14:textId="77777777" w:rsidR="00970983" w:rsidRDefault="00970983">
      <w:pPr>
        <w:ind w:firstLine="480"/>
        <w:jc w:val="both"/>
        <w:rPr>
          <w:rFonts w:ascii="黑体" w:eastAsia="黑体" w:hAnsi="黑体" w:cs="Arial Unicode MS"/>
          <w:sz w:val="20"/>
          <w:szCs w:val="20"/>
        </w:rPr>
      </w:pPr>
    </w:p>
    <w:p w14:paraId="533800A6" w14:textId="77777777" w:rsidR="00970983" w:rsidRDefault="00970983">
      <w:pPr>
        <w:ind w:firstLine="480"/>
        <w:jc w:val="both"/>
        <w:rPr>
          <w:rFonts w:ascii="黑体" w:eastAsia="黑体" w:hAnsi="黑体" w:cs="Arial Unicode MS"/>
          <w:sz w:val="20"/>
          <w:szCs w:val="20"/>
        </w:rPr>
      </w:pPr>
    </w:p>
    <w:p w14:paraId="267DB0B4" w14:textId="77777777" w:rsidR="00970983" w:rsidRDefault="00970983">
      <w:pPr>
        <w:ind w:firstLine="480"/>
        <w:jc w:val="both"/>
        <w:rPr>
          <w:rFonts w:ascii="黑体" w:eastAsia="黑体" w:hAnsi="黑体" w:cs="Arial Unicode MS"/>
          <w:sz w:val="20"/>
          <w:szCs w:val="20"/>
        </w:rPr>
      </w:pPr>
    </w:p>
    <w:p w14:paraId="3EF0BF69" w14:textId="77777777" w:rsidR="00970983" w:rsidRDefault="00970983">
      <w:pPr>
        <w:ind w:firstLine="480"/>
        <w:jc w:val="both"/>
        <w:rPr>
          <w:rFonts w:ascii="黑体" w:eastAsia="黑体" w:hAnsi="黑体" w:cs="Arial Unicode MS"/>
          <w:sz w:val="20"/>
          <w:szCs w:val="20"/>
        </w:rPr>
      </w:pPr>
    </w:p>
    <w:p w14:paraId="34EBE6B4" w14:textId="77777777" w:rsidR="00970983" w:rsidRDefault="00970983">
      <w:pPr>
        <w:ind w:firstLine="480"/>
        <w:jc w:val="both"/>
        <w:rPr>
          <w:rFonts w:ascii="黑体" w:eastAsia="黑体" w:hAnsi="黑体" w:cs="Arial Unicode MS"/>
          <w:sz w:val="20"/>
          <w:szCs w:val="20"/>
        </w:rPr>
      </w:pPr>
    </w:p>
    <w:p w14:paraId="58FE4CC6" w14:textId="77777777" w:rsidR="00970983" w:rsidRDefault="00970983">
      <w:pPr>
        <w:ind w:firstLine="480"/>
        <w:jc w:val="both"/>
        <w:rPr>
          <w:rFonts w:ascii="黑体" w:eastAsia="黑体" w:hAnsi="黑体" w:cs="Arial Unicode MS"/>
          <w:sz w:val="20"/>
          <w:szCs w:val="20"/>
        </w:rPr>
      </w:pPr>
    </w:p>
    <w:p w14:paraId="2ED4296A" w14:textId="77777777" w:rsidR="00970983" w:rsidRDefault="00970983">
      <w:pPr>
        <w:ind w:firstLine="480"/>
        <w:jc w:val="both"/>
        <w:rPr>
          <w:rFonts w:ascii="黑体" w:eastAsia="黑体" w:hAnsi="黑体" w:cs="Arial Unicode MS"/>
          <w:sz w:val="20"/>
          <w:szCs w:val="20"/>
        </w:rPr>
      </w:pPr>
    </w:p>
    <w:p w14:paraId="1C45870D" w14:textId="77777777" w:rsidR="00970983" w:rsidRDefault="00970983">
      <w:pPr>
        <w:ind w:firstLine="480"/>
        <w:jc w:val="both"/>
        <w:rPr>
          <w:rFonts w:ascii="黑体" w:eastAsia="黑体" w:hAnsi="黑体" w:cs="Arial Unicode MS"/>
          <w:sz w:val="20"/>
          <w:szCs w:val="20"/>
        </w:rPr>
      </w:pPr>
    </w:p>
    <w:p w14:paraId="325AB266" w14:textId="77777777" w:rsidR="00970983" w:rsidRDefault="00D44BF3">
      <w:pPr>
        <w:ind w:firstLine="480"/>
        <w:jc w:val="both"/>
        <w:rPr>
          <w:rFonts w:ascii="黑体" w:eastAsia="黑体" w:hAnsi="黑体" w:cs="Arial Unicode MS"/>
          <w:b/>
          <w:sz w:val="20"/>
          <w:szCs w:val="20"/>
        </w:rPr>
      </w:pPr>
      <w:r>
        <w:rPr>
          <w:rFonts w:ascii="黑体" w:eastAsia="黑体" w:hAnsi="黑体" w:cs="Arial Unicode MS" w:hint="eastAsia"/>
          <w:b/>
          <w:sz w:val="20"/>
          <w:szCs w:val="20"/>
        </w:rPr>
        <w:t xml:space="preserve">                                           </w:t>
      </w:r>
      <w:r>
        <w:rPr>
          <w:rFonts w:ascii="黑体" w:eastAsia="黑体" w:hAnsi="黑体" w:cs="Arial Unicode MS"/>
          <w:b/>
          <w:sz w:val="20"/>
          <w:szCs w:val="20"/>
        </w:rPr>
        <w:t xml:space="preserve"> </w:t>
      </w:r>
    </w:p>
    <w:p w14:paraId="5C7AC121" w14:textId="77777777" w:rsidR="00970983" w:rsidRDefault="00970983">
      <w:pPr>
        <w:ind w:firstLine="480"/>
        <w:jc w:val="both"/>
        <w:rPr>
          <w:rFonts w:ascii="黑体" w:eastAsia="黑体" w:hAnsi="黑体" w:cs="Arial Unicode MS"/>
          <w:sz w:val="20"/>
          <w:szCs w:val="20"/>
        </w:rPr>
      </w:pPr>
    </w:p>
    <w:p w14:paraId="6C4FF32A" w14:textId="77777777" w:rsidR="00970983" w:rsidRDefault="00970983">
      <w:pPr>
        <w:ind w:firstLine="480"/>
        <w:jc w:val="both"/>
        <w:rPr>
          <w:rFonts w:ascii="黑体" w:eastAsia="黑体" w:hAnsi="黑体" w:cs="Arial Unicode MS"/>
          <w:sz w:val="20"/>
          <w:szCs w:val="20"/>
        </w:rPr>
      </w:pPr>
    </w:p>
    <w:p w14:paraId="52308CD7" w14:textId="77777777" w:rsidR="00970983" w:rsidRDefault="00970983">
      <w:pPr>
        <w:ind w:firstLine="480"/>
        <w:jc w:val="both"/>
        <w:rPr>
          <w:rFonts w:ascii="黑体" w:eastAsia="黑体" w:hAnsi="黑体" w:cs="Arial Unicode MS"/>
          <w:sz w:val="20"/>
          <w:szCs w:val="20"/>
        </w:rPr>
      </w:pPr>
    </w:p>
    <w:p w14:paraId="2B97F43D" w14:textId="77777777" w:rsidR="00970983" w:rsidRDefault="00970983">
      <w:pPr>
        <w:ind w:firstLine="480"/>
        <w:jc w:val="both"/>
        <w:rPr>
          <w:rFonts w:ascii="黑体" w:eastAsia="黑体" w:hAnsi="黑体" w:cs="Arial Unicode MS"/>
          <w:sz w:val="20"/>
          <w:szCs w:val="20"/>
        </w:rPr>
      </w:pPr>
    </w:p>
    <w:p w14:paraId="7F81A3B8" w14:textId="77777777" w:rsidR="00970983" w:rsidRDefault="00970983">
      <w:pPr>
        <w:ind w:firstLine="480"/>
        <w:jc w:val="both"/>
        <w:rPr>
          <w:rFonts w:ascii="黑体" w:eastAsia="黑体" w:hAnsi="黑体" w:cs="Arial Unicode MS"/>
          <w:sz w:val="20"/>
          <w:szCs w:val="20"/>
        </w:rPr>
      </w:pPr>
    </w:p>
    <w:p w14:paraId="2B72C8B3" w14:textId="77777777" w:rsidR="00970983" w:rsidRDefault="00970983">
      <w:pPr>
        <w:ind w:firstLine="480"/>
        <w:jc w:val="both"/>
        <w:rPr>
          <w:rFonts w:ascii="黑体" w:eastAsia="黑体" w:hAnsi="黑体" w:cs="Arial Unicode MS"/>
          <w:sz w:val="20"/>
          <w:szCs w:val="20"/>
        </w:rPr>
      </w:pPr>
    </w:p>
    <w:p w14:paraId="6D8A426E" w14:textId="77777777" w:rsidR="00970983" w:rsidRDefault="00970983">
      <w:pPr>
        <w:ind w:firstLine="480"/>
        <w:jc w:val="both"/>
        <w:rPr>
          <w:rFonts w:ascii="黑体" w:eastAsia="黑体" w:hAnsi="黑体" w:cs="Arial Unicode MS"/>
          <w:sz w:val="20"/>
          <w:szCs w:val="20"/>
        </w:rPr>
      </w:pPr>
    </w:p>
    <w:p w14:paraId="6C237A22" w14:textId="77777777" w:rsidR="00970983" w:rsidRDefault="00970983">
      <w:pPr>
        <w:ind w:firstLine="480"/>
        <w:jc w:val="both"/>
        <w:rPr>
          <w:rFonts w:ascii="黑体" w:eastAsia="黑体" w:hAnsi="黑体" w:cs="Arial Unicode MS"/>
          <w:sz w:val="20"/>
          <w:szCs w:val="20"/>
        </w:rPr>
      </w:pPr>
    </w:p>
    <w:p w14:paraId="28115414" w14:textId="77777777" w:rsidR="00970983" w:rsidRDefault="00970983">
      <w:pPr>
        <w:ind w:firstLine="480"/>
        <w:jc w:val="both"/>
        <w:rPr>
          <w:rFonts w:ascii="黑体" w:eastAsia="黑体" w:hAnsi="黑体" w:cs="Arial Unicode MS"/>
          <w:sz w:val="20"/>
          <w:szCs w:val="20"/>
        </w:rPr>
      </w:pPr>
    </w:p>
    <w:p w14:paraId="3BD34222" w14:textId="77777777" w:rsidR="00970983" w:rsidRDefault="00970983">
      <w:pPr>
        <w:ind w:firstLine="480"/>
        <w:jc w:val="both"/>
        <w:rPr>
          <w:rFonts w:ascii="黑体" w:eastAsia="黑体" w:hAnsi="黑体" w:cs="Arial Unicode MS"/>
          <w:sz w:val="20"/>
          <w:szCs w:val="20"/>
        </w:rPr>
      </w:pPr>
    </w:p>
    <w:p w14:paraId="329CD50A" w14:textId="77777777" w:rsidR="00970983" w:rsidRDefault="00970983">
      <w:pPr>
        <w:ind w:firstLine="480"/>
        <w:jc w:val="both"/>
        <w:rPr>
          <w:rFonts w:ascii="黑体" w:eastAsia="黑体" w:hAnsi="黑体" w:cs="Arial Unicode MS"/>
          <w:sz w:val="20"/>
          <w:szCs w:val="20"/>
        </w:rPr>
      </w:pPr>
    </w:p>
    <w:p w14:paraId="45A5AD6F" w14:textId="77777777" w:rsidR="00970983" w:rsidRDefault="00970983">
      <w:pPr>
        <w:ind w:firstLine="480"/>
        <w:jc w:val="both"/>
        <w:rPr>
          <w:rFonts w:ascii="黑体" w:eastAsia="黑体" w:hAnsi="黑体" w:cs="Arial Unicode MS"/>
          <w:sz w:val="20"/>
          <w:szCs w:val="20"/>
        </w:rPr>
      </w:pPr>
    </w:p>
    <w:p w14:paraId="7FFB5C21" w14:textId="77777777" w:rsidR="00970983" w:rsidRDefault="00970983">
      <w:pPr>
        <w:ind w:firstLine="480"/>
        <w:jc w:val="both"/>
        <w:rPr>
          <w:rFonts w:ascii="黑体" w:eastAsia="黑体" w:hAnsi="黑体" w:cs="Arial Unicode MS"/>
          <w:sz w:val="20"/>
          <w:szCs w:val="20"/>
        </w:rPr>
      </w:pPr>
    </w:p>
    <w:p w14:paraId="690A51E6" w14:textId="77777777" w:rsidR="00970983" w:rsidRDefault="00D44BF3">
      <w:pPr>
        <w:pStyle w:val="2"/>
        <w:rPr>
          <w:rFonts w:ascii="黑体" w:eastAsia="黑体" w:hAnsi="黑体"/>
          <w:sz w:val="20"/>
          <w:szCs w:val="20"/>
        </w:rPr>
      </w:pPr>
      <w:r>
        <w:rPr>
          <w:rFonts w:ascii="黑体" w:eastAsia="黑体" w:hAnsi="黑体" w:hint="eastAsia"/>
          <w:sz w:val="20"/>
          <w:szCs w:val="20"/>
        </w:rPr>
        <w:t>一、致</w:t>
      </w:r>
      <w:r>
        <w:rPr>
          <w:rFonts w:ascii="黑体" w:eastAsia="黑体" w:hAnsi="黑体" w:hint="eastAsia"/>
          <w:sz w:val="20"/>
          <w:szCs w:val="20"/>
        </w:rPr>
        <w:t xml:space="preserve"> </w:t>
      </w:r>
      <w:r>
        <w:rPr>
          <w:rFonts w:ascii="黑体" w:eastAsia="黑体" w:hAnsi="黑体" w:hint="eastAsia"/>
          <w:sz w:val="20"/>
          <w:szCs w:val="20"/>
        </w:rPr>
        <w:t>用</w:t>
      </w:r>
      <w:r>
        <w:rPr>
          <w:rFonts w:ascii="黑体" w:eastAsia="黑体" w:hAnsi="黑体" w:hint="eastAsia"/>
          <w:sz w:val="20"/>
          <w:szCs w:val="20"/>
        </w:rPr>
        <w:t xml:space="preserve"> </w:t>
      </w:r>
      <w:r>
        <w:rPr>
          <w:rFonts w:ascii="黑体" w:eastAsia="黑体" w:hAnsi="黑体" w:hint="eastAsia"/>
          <w:sz w:val="20"/>
          <w:szCs w:val="20"/>
        </w:rPr>
        <w:t>户</w:t>
      </w:r>
    </w:p>
    <w:p w14:paraId="4BF4E4C2" w14:textId="77777777" w:rsidR="00970983" w:rsidRDefault="00970983">
      <w:pPr>
        <w:ind w:firstLine="480"/>
        <w:jc w:val="both"/>
        <w:rPr>
          <w:rFonts w:ascii="黑体" w:eastAsia="黑体" w:hAnsi="黑体" w:cs="Times New Roman"/>
          <w:sz w:val="20"/>
          <w:szCs w:val="20"/>
        </w:rPr>
      </w:pPr>
    </w:p>
    <w:p w14:paraId="0CF8B827" w14:textId="77777777" w:rsidR="00970983" w:rsidRDefault="00970983">
      <w:pPr>
        <w:ind w:firstLine="480"/>
        <w:jc w:val="both"/>
        <w:rPr>
          <w:rFonts w:ascii="黑体" w:eastAsia="黑体" w:hAnsi="黑体" w:cs="Times New Roman"/>
          <w:b/>
          <w:sz w:val="20"/>
          <w:szCs w:val="20"/>
        </w:rPr>
      </w:pPr>
    </w:p>
    <w:p w14:paraId="3CBD6332" w14:textId="77777777" w:rsidR="00970983" w:rsidRDefault="00D44BF3">
      <w:pPr>
        <w:ind w:firstLine="480"/>
        <w:jc w:val="both"/>
        <w:rPr>
          <w:rFonts w:ascii="黑体" w:eastAsia="黑体" w:hAnsi="黑体" w:cs="Times New Roman"/>
          <w:sz w:val="20"/>
          <w:szCs w:val="20"/>
        </w:rPr>
      </w:pPr>
      <w:r>
        <w:rPr>
          <w:rFonts w:ascii="黑体" w:eastAsia="黑体" w:hAnsi="黑体" w:cs="Times New Roman"/>
          <w:sz w:val="20"/>
          <w:szCs w:val="20"/>
        </w:rPr>
        <w:t>尊敬的用户</w:t>
      </w:r>
      <w:r>
        <w:rPr>
          <w:rFonts w:ascii="黑体" w:eastAsia="黑体" w:hAnsi="黑体" w:cs="Times New Roman"/>
          <w:sz w:val="20"/>
          <w:szCs w:val="20"/>
        </w:rPr>
        <w:t>:</w:t>
      </w:r>
    </w:p>
    <w:p w14:paraId="48934364" w14:textId="77777777" w:rsidR="00970983" w:rsidRDefault="00D44BF3">
      <w:pPr>
        <w:ind w:firstLine="480"/>
        <w:jc w:val="both"/>
        <w:rPr>
          <w:rFonts w:ascii="黑体" w:eastAsia="黑体" w:hAnsi="黑体" w:cs="Times New Roman"/>
          <w:sz w:val="20"/>
          <w:szCs w:val="20"/>
        </w:rPr>
      </w:pPr>
      <w:r>
        <w:rPr>
          <w:rFonts w:ascii="黑体" w:eastAsia="黑体" w:hAnsi="黑体" w:cs="Times New Roman"/>
          <w:sz w:val="20"/>
          <w:szCs w:val="20"/>
        </w:rPr>
        <w:t xml:space="preserve">  </w:t>
      </w:r>
      <w:r>
        <w:rPr>
          <w:rFonts w:ascii="黑体" w:eastAsia="黑体" w:hAnsi="黑体" w:cs="Times New Roman"/>
          <w:sz w:val="20"/>
          <w:szCs w:val="20"/>
        </w:rPr>
        <w:t>您好</w:t>
      </w:r>
      <w:r>
        <w:rPr>
          <w:rFonts w:ascii="黑体" w:eastAsia="黑体" w:hAnsi="黑体" w:cs="Times New Roman"/>
          <w:sz w:val="20"/>
          <w:szCs w:val="20"/>
        </w:rPr>
        <w:t>!</w:t>
      </w:r>
      <w:r>
        <w:rPr>
          <w:rFonts w:ascii="黑体" w:eastAsia="黑体" w:hAnsi="黑体" w:cs="Times New Roman"/>
          <w:sz w:val="20"/>
          <w:szCs w:val="20"/>
        </w:rPr>
        <w:t>首先非常感谢您使用我们公司的系列产品</w:t>
      </w:r>
      <w:r>
        <w:rPr>
          <w:rFonts w:ascii="黑体" w:eastAsia="黑体" w:hAnsi="黑体" w:cs="Times New Roman"/>
          <w:sz w:val="20"/>
          <w:szCs w:val="20"/>
        </w:rPr>
        <w:t>,</w:t>
      </w:r>
      <w:r>
        <w:rPr>
          <w:rFonts w:ascii="黑体" w:eastAsia="黑体" w:hAnsi="黑体" w:cs="Times New Roman"/>
          <w:sz w:val="20"/>
          <w:szCs w:val="20"/>
        </w:rPr>
        <w:t>能够为您服务是我们最大的荣幸</w:t>
      </w:r>
      <w:r>
        <w:rPr>
          <w:rFonts w:ascii="黑体" w:eastAsia="黑体" w:hAnsi="黑体" w:cs="Times New Roman"/>
          <w:sz w:val="20"/>
          <w:szCs w:val="20"/>
        </w:rPr>
        <w:t>,</w:t>
      </w:r>
      <w:r>
        <w:rPr>
          <w:rFonts w:ascii="黑体" w:eastAsia="黑体" w:hAnsi="黑体" w:cs="Times New Roman"/>
          <w:sz w:val="20"/>
          <w:szCs w:val="20"/>
        </w:rPr>
        <w:t>您的认可与支持是我们前进的动力</w:t>
      </w:r>
      <w:r>
        <w:rPr>
          <w:rFonts w:ascii="黑体" w:eastAsia="黑体" w:hAnsi="黑体" w:cs="Times New Roman"/>
          <w:sz w:val="20"/>
          <w:szCs w:val="20"/>
        </w:rPr>
        <w:t>!</w:t>
      </w:r>
    </w:p>
    <w:p w14:paraId="548D1F14" w14:textId="77777777" w:rsidR="00970983" w:rsidRDefault="00D44BF3">
      <w:pPr>
        <w:ind w:firstLine="480"/>
        <w:jc w:val="both"/>
        <w:rPr>
          <w:rFonts w:ascii="黑体" w:eastAsia="黑体" w:hAnsi="黑体" w:cs="Times New Roman"/>
          <w:sz w:val="20"/>
          <w:szCs w:val="20"/>
        </w:rPr>
      </w:pPr>
      <w:r>
        <w:rPr>
          <w:rFonts w:ascii="黑体" w:eastAsia="黑体" w:hAnsi="黑体" w:cs="Times New Roman"/>
          <w:sz w:val="20"/>
          <w:szCs w:val="20"/>
        </w:rPr>
        <w:t xml:space="preserve">  </w:t>
      </w:r>
      <w:r>
        <w:rPr>
          <w:rFonts w:ascii="黑体" w:eastAsia="黑体" w:hAnsi="黑体" w:cs="Times New Roman"/>
          <w:sz w:val="20"/>
          <w:szCs w:val="20"/>
        </w:rPr>
        <w:t>我们公司的系列产品拥有完善的保固及过硬的服务品质，因此受到广大顾客的支持与好评。公司自创建以来，一直秉承着</w:t>
      </w:r>
      <w:r>
        <w:rPr>
          <w:rFonts w:ascii="黑体" w:eastAsia="黑体" w:hAnsi="黑体" w:cs="Times New Roman"/>
          <w:sz w:val="20"/>
          <w:szCs w:val="20"/>
        </w:rPr>
        <w:t>“</w:t>
      </w:r>
      <w:r>
        <w:rPr>
          <w:rFonts w:ascii="黑体" w:eastAsia="黑体" w:hAnsi="黑体" w:cs="Times New Roman"/>
          <w:sz w:val="20"/>
          <w:szCs w:val="20"/>
        </w:rPr>
        <w:t>客户至上，质量第一</w:t>
      </w:r>
      <w:r>
        <w:rPr>
          <w:rFonts w:ascii="黑体" w:eastAsia="黑体" w:hAnsi="黑体" w:cs="Times New Roman"/>
          <w:sz w:val="20"/>
          <w:szCs w:val="20"/>
        </w:rPr>
        <w:t>”</w:t>
      </w:r>
      <w:r>
        <w:rPr>
          <w:rFonts w:ascii="黑体" w:eastAsia="黑体" w:hAnsi="黑体" w:cs="Times New Roman"/>
          <w:sz w:val="20"/>
          <w:szCs w:val="20"/>
        </w:rPr>
        <w:t>的经营理念；履行着</w:t>
      </w:r>
      <w:r>
        <w:rPr>
          <w:rFonts w:ascii="黑体" w:eastAsia="黑体" w:hAnsi="黑体" w:cs="Times New Roman"/>
          <w:sz w:val="20"/>
          <w:szCs w:val="20"/>
        </w:rPr>
        <w:t>“</w:t>
      </w:r>
      <w:r>
        <w:rPr>
          <w:rFonts w:ascii="黑体" w:eastAsia="黑体" w:hAnsi="黑体" w:cs="Times New Roman"/>
          <w:sz w:val="20"/>
          <w:szCs w:val="20"/>
        </w:rPr>
        <w:t>把握时机，开拓创新，研发出具有强大竞争力的产品</w:t>
      </w:r>
      <w:r>
        <w:rPr>
          <w:rFonts w:ascii="黑体" w:eastAsia="黑体" w:hAnsi="黑体" w:cs="Times New Roman"/>
          <w:sz w:val="20"/>
          <w:szCs w:val="20"/>
        </w:rPr>
        <w:t>”</w:t>
      </w:r>
      <w:r>
        <w:rPr>
          <w:rFonts w:ascii="黑体" w:eastAsia="黑体" w:hAnsi="黑体" w:cs="Times New Roman"/>
          <w:sz w:val="20"/>
          <w:szCs w:val="20"/>
        </w:rPr>
        <w:t>的服务宗旨；贯穿着</w:t>
      </w:r>
      <w:r>
        <w:rPr>
          <w:rFonts w:ascii="黑体" w:eastAsia="黑体" w:hAnsi="黑体" w:cs="Times New Roman"/>
          <w:sz w:val="20"/>
          <w:szCs w:val="20"/>
        </w:rPr>
        <w:t>“</w:t>
      </w:r>
      <w:r>
        <w:rPr>
          <w:rFonts w:ascii="黑体" w:eastAsia="黑体" w:hAnsi="黑体" w:cs="Times New Roman"/>
          <w:sz w:val="20"/>
          <w:szCs w:val="20"/>
        </w:rPr>
        <w:t>以人为本，信誉第一</w:t>
      </w:r>
      <w:r>
        <w:rPr>
          <w:rFonts w:ascii="黑体" w:eastAsia="黑体" w:hAnsi="黑体" w:cs="Times New Roman"/>
          <w:sz w:val="20"/>
          <w:szCs w:val="20"/>
        </w:rPr>
        <w:t>”</w:t>
      </w:r>
      <w:r>
        <w:rPr>
          <w:rFonts w:ascii="黑体" w:eastAsia="黑体" w:hAnsi="黑体" w:cs="Times New Roman"/>
          <w:sz w:val="20"/>
          <w:szCs w:val="20"/>
        </w:rPr>
        <w:t>的企业文化。</w:t>
      </w:r>
    </w:p>
    <w:p w14:paraId="44EE349B" w14:textId="77777777" w:rsidR="00970983" w:rsidRDefault="00D44BF3">
      <w:pPr>
        <w:ind w:firstLine="480"/>
        <w:jc w:val="both"/>
        <w:rPr>
          <w:rFonts w:ascii="黑体" w:eastAsia="黑体" w:hAnsi="黑体" w:cs="Times New Roman"/>
          <w:sz w:val="20"/>
          <w:szCs w:val="20"/>
        </w:rPr>
      </w:pPr>
      <w:r>
        <w:rPr>
          <w:rFonts w:ascii="黑体" w:eastAsia="黑体" w:hAnsi="黑体" w:cs="Times New Roman"/>
          <w:sz w:val="20"/>
          <w:szCs w:val="20"/>
        </w:rPr>
        <w:t xml:space="preserve">   </w:t>
      </w:r>
      <w:r>
        <w:rPr>
          <w:rFonts w:ascii="黑体" w:eastAsia="黑体" w:hAnsi="黑体" w:cs="Times New Roman"/>
          <w:sz w:val="20"/>
          <w:szCs w:val="20"/>
        </w:rPr>
        <w:t>在使用</w:t>
      </w:r>
      <w:r>
        <w:rPr>
          <w:rFonts w:ascii="黑体" w:eastAsia="黑体" w:hAnsi="黑体" w:cs="Times New Roman" w:hint="eastAsia"/>
          <w:sz w:val="20"/>
          <w:szCs w:val="20"/>
        </w:rPr>
        <w:t>本产品</w:t>
      </w:r>
      <w:r>
        <w:rPr>
          <w:rFonts w:ascii="黑体" w:eastAsia="黑体" w:hAnsi="黑体" w:cs="Times New Roman"/>
          <w:sz w:val="20"/>
          <w:szCs w:val="20"/>
        </w:rPr>
        <w:t>前，请仔细阅读本手册。手册采用图文并茂的方式，配合文字的插图详细直观地阐述产品的操作。另外，由于产品生产日期、批次不同，说明可能</w:t>
      </w:r>
      <w:r>
        <w:rPr>
          <w:rFonts w:ascii="黑体" w:eastAsia="黑体" w:hAnsi="黑体" w:cs="Times New Roman"/>
          <w:sz w:val="20"/>
          <w:szCs w:val="20"/>
        </w:rPr>
        <w:t>会与实际使用的产品有差异，请以实物为准。</w:t>
      </w:r>
    </w:p>
    <w:p w14:paraId="0164FF32" w14:textId="77777777" w:rsidR="00970983" w:rsidRDefault="00D44BF3">
      <w:pPr>
        <w:ind w:firstLine="480"/>
        <w:jc w:val="both"/>
        <w:rPr>
          <w:rFonts w:ascii="黑体" w:eastAsia="黑体" w:hAnsi="黑体" w:cs="Times New Roman"/>
          <w:sz w:val="20"/>
          <w:szCs w:val="20"/>
        </w:rPr>
      </w:pPr>
      <w:r>
        <w:rPr>
          <w:rFonts w:ascii="黑体" w:eastAsia="黑体" w:hAnsi="黑体" w:cs="Times New Roman"/>
          <w:sz w:val="20"/>
          <w:szCs w:val="20"/>
        </w:rPr>
        <w:t>再次感谢您的支持与惠顾，同时也诚挚希望您在使用过程中给我们反馈您的宝贵意见。您的辅正与支持是我们前进的动力！</w:t>
      </w:r>
      <w:r>
        <w:rPr>
          <w:rFonts w:ascii="黑体" w:eastAsia="黑体" w:hAnsi="黑体" w:cs="Times New Roman"/>
          <w:sz w:val="20"/>
          <w:szCs w:val="20"/>
        </w:rPr>
        <w:t>“</w:t>
      </w:r>
      <w:r>
        <w:rPr>
          <w:rFonts w:ascii="黑体" w:eastAsia="黑体" w:hAnsi="黑体" w:cs="Times New Roman"/>
          <w:sz w:val="20"/>
          <w:szCs w:val="20"/>
        </w:rPr>
        <w:t>快快乐乐地出门，平平安安地回家</w:t>
      </w:r>
      <w:r>
        <w:rPr>
          <w:rFonts w:ascii="黑体" w:eastAsia="黑体" w:hAnsi="黑体" w:cs="Times New Roman"/>
          <w:sz w:val="20"/>
          <w:szCs w:val="20"/>
        </w:rPr>
        <w:t>”</w:t>
      </w:r>
      <w:r>
        <w:rPr>
          <w:rFonts w:ascii="黑体" w:eastAsia="黑体" w:hAnsi="黑体" w:cs="Times New Roman"/>
          <w:sz w:val="20"/>
          <w:szCs w:val="20"/>
        </w:rPr>
        <w:t>是我们最大的心</w:t>
      </w:r>
      <w:r>
        <w:rPr>
          <w:rFonts w:ascii="黑体" w:eastAsia="黑体" w:hAnsi="黑体" w:cs="Times New Roman" w:hint="eastAsia"/>
          <w:sz w:val="20"/>
          <w:szCs w:val="20"/>
        </w:rPr>
        <w:t>愿</w:t>
      </w:r>
      <w:r>
        <w:rPr>
          <w:rFonts w:ascii="黑体" w:eastAsia="黑体" w:hAnsi="黑体" w:cs="Times New Roman"/>
          <w:sz w:val="20"/>
          <w:szCs w:val="20"/>
        </w:rPr>
        <w:t>，最后我们诚挚地祝福您：合家幸福，事事顺心</w:t>
      </w:r>
      <w:r>
        <w:rPr>
          <w:rFonts w:ascii="黑体" w:eastAsia="黑体" w:hAnsi="黑体" w:cs="Times New Roman"/>
          <w:sz w:val="20"/>
          <w:szCs w:val="20"/>
        </w:rPr>
        <w:t>!</w:t>
      </w:r>
    </w:p>
    <w:p w14:paraId="1A9ECF53" w14:textId="77777777" w:rsidR="00970983" w:rsidRDefault="00970983">
      <w:pPr>
        <w:spacing w:before="81" w:line="364" w:lineRule="auto"/>
        <w:ind w:left="300" w:right="1603"/>
        <w:jc w:val="both"/>
        <w:rPr>
          <w:rFonts w:ascii="黑体" w:eastAsia="黑体" w:hAnsi="黑体"/>
          <w:spacing w:val="-11"/>
          <w:sz w:val="20"/>
          <w:szCs w:val="20"/>
        </w:rPr>
      </w:pPr>
    </w:p>
    <w:p w14:paraId="5984526F" w14:textId="77777777" w:rsidR="00970983" w:rsidRDefault="00970983">
      <w:pPr>
        <w:spacing w:before="8"/>
        <w:rPr>
          <w:rFonts w:ascii="黑体" w:eastAsia="黑体" w:hAnsi="黑体"/>
          <w:sz w:val="20"/>
          <w:szCs w:val="20"/>
        </w:rPr>
      </w:pPr>
    </w:p>
    <w:p w14:paraId="445B42E7" w14:textId="77777777" w:rsidR="00970983" w:rsidRDefault="00D44BF3">
      <w:pPr>
        <w:ind w:left="300"/>
        <w:rPr>
          <w:rFonts w:ascii="黑体" w:eastAsia="黑体" w:hAnsi="黑体"/>
          <w:b/>
          <w:color w:val="333333"/>
          <w:sz w:val="20"/>
          <w:szCs w:val="20"/>
        </w:rPr>
      </w:pPr>
      <w:r>
        <w:rPr>
          <w:rFonts w:ascii="黑体" w:eastAsia="黑体" w:hAnsi="黑体" w:hint="eastAsia"/>
          <w:b/>
          <w:color w:val="333333"/>
          <w:sz w:val="20"/>
          <w:szCs w:val="20"/>
        </w:rPr>
        <w:t>二</w:t>
      </w:r>
      <w:r>
        <w:rPr>
          <w:rFonts w:ascii="黑体" w:eastAsia="黑体" w:hAnsi="黑体" w:cs="Times New Roman"/>
          <w:sz w:val="20"/>
          <w:szCs w:val="20"/>
        </w:rPr>
        <w:t>、</w:t>
      </w:r>
      <w:r>
        <w:rPr>
          <w:rFonts w:ascii="黑体" w:eastAsia="黑体" w:hAnsi="黑体" w:hint="eastAsia"/>
          <w:b/>
          <w:color w:val="333333"/>
          <w:sz w:val="20"/>
          <w:szCs w:val="20"/>
        </w:rPr>
        <w:t>产</w:t>
      </w:r>
      <w:r>
        <w:rPr>
          <w:rFonts w:ascii="黑体" w:eastAsia="黑体" w:hAnsi="黑体" w:hint="eastAsia"/>
          <w:b/>
          <w:color w:val="333333"/>
          <w:sz w:val="20"/>
          <w:szCs w:val="20"/>
        </w:rPr>
        <w:t xml:space="preserve"> </w:t>
      </w:r>
      <w:r>
        <w:rPr>
          <w:rFonts w:ascii="黑体" w:eastAsia="黑体" w:hAnsi="黑体" w:hint="eastAsia"/>
          <w:b/>
          <w:color w:val="333333"/>
          <w:sz w:val="20"/>
          <w:szCs w:val="20"/>
        </w:rPr>
        <w:t>品</w:t>
      </w:r>
      <w:r>
        <w:rPr>
          <w:rFonts w:ascii="黑体" w:eastAsia="黑体" w:hAnsi="黑体" w:hint="eastAsia"/>
          <w:b/>
          <w:color w:val="333333"/>
          <w:sz w:val="20"/>
          <w:szCs w:val="20"/>
        </w:rPr>
        <w:t xml:space="preserve"> </w:t>
      </w:r>
      <w:r>
        <w:rPr>
          <w:rFonts w:ascii="黑体" w:eastAsia="黑体" w:hAnsi="黑体" w:hint="eastAsia"/>
          <w:b/>
          <w:color w:val="333333"/>
          <w:sz w:val="20"/>
          <w:szCs w:val="20"/>
        </w:rPr>
        <w:t>简</w:t>
      </w:r>
      <w:r>
        <w:rPr>
          <w:rFonts w:ascii="黑体" w:eastAsia="黑体" w:hAnsi="黑体" w:hint="eastAsia"/>
          <w:b/>
          <w:color w:val="333333"/>
          <w:sz w:val="20"/>
          <w:szCs w:val="20"/>
        </w:rPr>
        <w:t xml:space="preserve"> </w:t>
      </w:r>
      <w:r>
        <w:rPr>
          <w:rFonts w:ascii="黑体" w:eastAsia="黑体" w:hAnsi="黑体" w:hint="eastAsia"/>
          <w:b/>
          <w:color w:val="333333"/>
          <w:sz w:val="20"/>
          <w:szCs w:val="20"/>
        </w:rPr>
        <w:t>介：</w:t>
      </w:r>
    </w:p>
    <w:p w14:paraId="7C228084" w14:textId="77777777" w:rsidR="00970983" w:rsidRDefault="00D44BF3">
      <w:pPr>
        <w:tabs>
          <w:tab w:val="left" w:pos="435"/>
        </w:tabs>
        <w:ind w:left="376" w:hanging="435"/>
        <w:jc w:val="both"/>
        <w:rPr>
          <w:rFonts w:ascii="黑体" w:eastAsia="宋体" w:hAnsi="黑体" w:cs="黑体"/>
          <w:sz w:val="20"/>
          <w:szCs w:val="20"/>
        </w:rPr>
      </w:pPr>
      <w:r>
        <w:rPr>
          <w:rFonts w:ascii="宋体" w:eastAsia="宋体" w:hAnsi="宋体" w:cs="宋体" w:hint="eastAsia"/>
          <w:sz w:val="20"/>
          <w:szCs w:val="20"/>
        </w:rPr>
        <w:t xml:space="preserve">  </w:t>
      </w:r>
      <w:r>
        <w:rPr>
          <w:rFonts w:ascii="黑体" w:eastAsia="宋体" w:hAnsi="黑体" w:cs="黑体" w:hint="eastAsia"/>
          <w:sz w:val="20"/>
          <w:szCs w:val="20"/>
        </w:rPr>
        <w:t xml:space="preserve">      </w:t>
      </w:r>
      <w:r>
        <w:rPr>
          <w:rFonts w:ascii="黑体" w:eastAsia="宋体" w:hAnsi="黑体" w:cs="黑体"/>
          <w:sz w:val="20"/>
          <w:szCs w:val="20"/>
        </w:rPr>
        <w:t>OBD</w:t>
      </w:r>
      <w:r>
        <w:rPr>
          <w:rFonts w:ascii="黑体" w:eastAsia="宋体" w:hAnsi="黑体" w:cs="黑体" w:hint="eastAsia"/>
          <w:sz w:val="20"/>
          <w:szCs w:val="20"/>
        </w:rPr>
        <w:t>智能护航仪延用ＨＵＤ汽车抬头显示功能与车载坡度仪两大功能相结合的理念，大大提高产品对用户的安全护航等级，更是受到了大批越野爱好者的青睐。</w:t>
      </w:r>
      <w:r>
        <w:rPr>
          <w:rFonts w:ascii="黑体" w:eastAsia="宋体" w:hAnsi="黑体" w:cs="黑体" w:hint="eastAsia"/>
          <w:sz w:val="20"/>
          <w:szCs w:val="20"/>
        </w:rPr>
        <w:t xml:space="preserve">       </w:t>
      </w:r>
    </w:p>
    <w:p w14:paraId="52A937AC" w14:textId="77777777" w:rsidR="00970983" w:rsidRDefault="00D44BF3">
      <w:pPr>
        <w:tabs>
          <w:tab w:val="left" w:pos="435"/>
        </w:tabs>
        <w:ind w:left="376" w:hanging="435"/>
        <w:jc w:val="both"/>
        <w:rPr>
          <w:rFonts w:ascii="黑体" w:eastAsia="宋体" w:hAnsi="黑体" w:cs="黑体"/>
          <w:sz w:val="20"/>
          <w:szCs w:val="20"/>
        </w:rPr>
      </w:pPr>
      <w:r>
        <w:rPr>
          <w:rFonts w:ascii="黑体" w:eastAsia="宋体" w:hAnsi="黑体" w:cs="黑体" w:hint="eastAsia"/>
          <w:sz w:val="20"/>
          <w:szCs w:val="20"/>
        </w:rPr>
        <w:t xml:space="preserve">        </w:t>
      </w:r>
      <w:r>
        <w:rPr>
          <w:rFonts w:ascii="黑体" w:eastAsia="宋体" w:hAnsi="黑体" w:cs="黑体"/>
          <w:sz w:val="20"/>
          <w:szCs w:val="20"/>
        </w:rPr>
        <w:t>OBD</w:t>
      </w:r>
      <w:r>
        <w:rPr>
          <w:rFonts w:ascii="黑体" w:eastAsia="宋体" w:hAnsi="黑体" w:cs="黑体" w:hint="eastAsia"/>
          <w:sz w:val="20"/>
          <w:szCs w:val="20"/>
        </w:rPr>
        <w:t>智能护航仪通过数据线连接汽车</w:t>
      </w:r>
      <w:r>
        <w:rPr>
          <w:rFonts w:ascii="黑体" w:eastAsia="宋体" w:hAnsi="黑体" w:cs="黑体"/>
          <w:sz w:val="20"/>
          <w:szCs w:val="20"/>
        </w:rPr>
        <w:t>OBD</w:t>
      </w:r>
      <w:r>
        <w:rPr>
          <w:rFonts w:ascii="黑体" w:eastAsia="宋体" w:hAnsi="黑体" w:cs="黑体" w:hint="eastAsia"/>
          <w:sz w:val="20"/>
          <w:szCs w:val="20"/>
        </w:rPr>
        <w:t>接口读取数据，支持</w:t>
      </w:r>
      <w:r>
        <w:rPr>
          <w:rFonts w:ascii="黑体" w:eastAsia="宋体" w:hAnsi="黑体" w:cs="黑体" w:hint="eastAsia"/>
          <w:sz w:val="20"/>
          <w:szCs w:val="20"/>
        </w:rPr>
        <w:t>9</w:t>
      </w:r>
      <w:r>
        <w:rPr>
          <w:rFonts w:ascii="黑体" w:eastAsia="宋体" w:hAnsi="黑体" w:cs="黑体" w:hint="eastAsia"/>
          <w:sz w:val="20"/>
          <w:szCs w:val="20"/>
        </w:rPr>
        <w:t>大协议，通用于市面上</w:t>
      </w:r>
      <w:r>
        <w:rPr>
          <w:rFonts w:ascii="黑体" w:eastAsia="宋体" w:hAnsi="黑体" w:cs="黑体" w:hint="eastAsia"/>
          <w:sz w:val="20"/>
          <w:szCs w:val="20"/>
        </w:rPr>
        <w:t>95%</w:t>
      </w:r>
      <w:r>
        <w:rPr>
          <w:rFonts w:ascii="黑体" w:eastAsia="宋体" w:hAnsi="黑体" w:cs="黑体" w:hint="eastAsia"/>
          <w:sz w:val="20"/>
          <w:szCs w:val="20"/>
        </w:rPr>
        <w:t>以上的车型，还可以支持部分小货车使用，是业内首创。</w:t>
      </w:r>
    </w:p>
    <w:p w14:paraId="40C994BB" w14:textId="77777777" w:rsidR="00970983" w:rsidRDefault="00D44BF3">
      <w:pPr>
        <w:tabs>
          <w:tab w:val="left" w:pos="435"/>
        </w:tabs>
        <w:ind w:left="376" w:hanging="435"/>
        <w:jc w:val="both"/>
        <w:rPr>
          <w:rFonts w:ascii="黑体" w:eastAsia="宋体" w:hAnsi="黑体" w:cs="黑体"/>
          <w:sz w:val="20"/>
          <w:szCs w:val="20"/>
        </w:rPr>
      </w:pPr>
      <w:r>
        <w:rPr>
          <w:rFonts w:ascii="黑体" w:eastAsia="宋体" w:hAnsi="黑体" w:cs="黑体" w:hint="eastAsia"/>
          <w:sz w:val="20"/>
          <w:szCs w:val="20"/>
        </w:rPr>
        <w:t xml:space="preserve">      </w:t>
      </w:r>
      <w:r>
        <w:rPr>
          <w:rFonts w:ascii="黑体" w:eastAsia="宋体" w:hAnsi="黑体" w:cs="黑体" w:hint="eastAsia"/>
          <w:sz w:val="20"/>
          <w:szCs w:val="20"/>
        </w:rPr>
        <w:t>拥有</w:t>
      </w:r>
      <w:r>
        <w:rPr>
          <w:rFonts w:ascii="黑体" w:eastAsia="宋体" w:hAnsi="黑体" w:cs="黑体"/>
          <w:sz w:val="20"/>
          <w:szCs w:val="20"/>
        </w:rPr>
        <w:t>OBD</w:t>
      </w:r>
      <w:r>
        <w:rPr>
          <w:rFonts w:ascii="黑体" w:eastAsia="宋体" w:hAnsi="黑体" w:cs="黑体" w:hint="eastAsia"/>
          <w:sz w:val="20"/>
          <w:szCs w:val="20"/>
        </w:rPr>
        <w:t>智能护航仪既可以开车不低头，随时关注到车辆动态，同时也可以看到车辆横滚角和附仰角状态，</w:t>
      </w:r>
      <w:r>
        <w:rPr>
          <w:rFonts w:ascii="黑体" w:eastAsia="宋体" w:hAnsi="黑体" w:cs="黑体"/>
          <w:sz w:val="20"/>
          <w:szCs w:val="20"/>
        </w:rPr>
        <w:t>OBD</w:t>
      </w:r>
      <w:r>
        <w:rPr>
          <w:rFonts w:ascii="黑体" w:eastAsia="宋体" w:hAnsi="黑体" w:cs="黑体" w:hint="eastAsia"/>
          <w:sz w:val="20"/>
          <w:szCs w:val="20"/>
        </w:rPr>
        <w:t>智能护航仪采用</w:t>
      </w:r>
      <w:r>
        <w:rPr>
          <w:rFonts w:ascii="黑体" w:eastAsia="宋体" w:hAnsi="黑体" w:cs="黑体" w:hint="eastAsia"/>
          <w:sz w:val="20"/>
          <w:szCs w:val="20"/>
        </w:rPr>
        <w:t>LCD</w:t>
      </w:r>
      <w:r>
        <w:rPr>
          <w:rFonts w:ascii="黑体" w:eastAsia="宋体" w:hAnsi="黑体" w:cs="黑体" w:hint="eastAsia"/>
          <w:sz w:val="20"/>
          <w:szCs w:val="20"/>
        </w:rPr>
        <w:t>彩屏显示</w:t>
      </w:r>
      <w:r>
        <w:rPr>
          <w:rFonts w:ascii="黑体" w:eastAsia="宋体" w:hAnsi="黑体" w:cs="黑体" w:hint="eastAsia"/>
          <w:sz w:val="20"/>
          <w:szCs w:val="20"/>
        </w:rPr>
        <w:t>.</w:t>
      </w:r>
      <w:r>
        <w:rPr>
          <w:rFonts w:ascii="黑体" w:eastAsia="宋体" w:hAnsi="黑体" w:cs="黑体" w:hint="eastAsia"/>
          <w:sz w:val="20"/>
          <w:szCs w:val="20"/>
        </w:rPr>
        <w:t>效果炫丽清晰，让视觉一目了然</w:t>
      </w:r>
      <w:r>
        <w:rPr>
          <w:rFonts w:ascii="黑体" w:eastAsia="宋体" w:hAnsi="黑体" w:cs="黑体" w:hint="eastAsia"/>
          <w:sz w:val="20"/>
          <w:szCs w:val="20"/>
        </w:rPr>
        <w:t>.</w:t>
      </w:r>
      <w:r>
        <w:rPr>
          <w:rFonts w:ascii="黑体" w:eastAsia="宋体" w:hAnsi="黑体" w:cs="黑体"/>
          <w:sz w:val="20"/>
          <w:szCs w:val="20"/>
        </w:rPr>
        <w:t>OBD</w:t>
      </w:r>
      <w:r>
        <w:rPr>
          <w:rFonts w:ascii="黑体" w:eastAsia="宋体" w:hAnsi="黑体" w:cs="黑体" w:hint="eastAsia"/>
          <w:sz w:val="20"/>
          <w:szCs w:val="20"/>
        </w:rPr>
        <w:t>智能护航仪功能包括（</w:t>
      </w:r>
      <w:r>
        <w:rPr>
          <w:rFonts w:ascii="黑体" w:eastAsia="宋体" w:hAnsi="黑体" w:cs="黑体"/>
          <w:sz w:val="20"/>
          <w:szCs w:val="20"/>
        </w:rPr>
        <w:t>OBD</w:t>
      </w:r>
      <w:r>
        <w:rPr>
          <w:rFonts w:ascii="黑体" w:eastAsia="宋体" w:hAnsi="黑体" w:cs="黑体" w:hint="eastAsia"/>
          <w:sz w:val="20"/>
          <w:szCs w:val="20"/>
        </w:rPr>
        <w:t>车速，转速，清除故障码，水温，电压，车辆横滚角，车辆附仰角</w:t>
      </w:r>
      <w:r>
        <w:rPr>
          <w:rFonts w:ascii="黑体" w:eastAsia="宋体" w:hAnsi="黑体" w:cs="黑体" w:hint="eastAsia"/>
          <w:sz w:val="20"/>
          <w:szCs w:val="20"/>
        </w:rPr>
        <w:t xml:space="preserve"> </w:t>
      </w:r>
      <w:r>
        <w:rPr>
          <w:rFonts w:ascii="黑体" w:eastAsia="宋体" w:hAnsi="黑体" w:cs="黑体" w:hint="eastAsia"/>
          <w:sz w:val="20"/>
          <w:szCs w:val="20"/>
        </w:rPr>
        <w:t>等功能）</w:t>
      </w:r>
    </w:p>
    <w:p w14:paraId="105B9C35" w14:textId="77777777" w:rsidR="00970983" w:rsidRDefault="00970983">
      <w:pPr>
        <w:spacing w:before="1"/>
        <w:ind w:left="300"/>
        <w:rPr>
          <w:rFonts w:ascii="黑体" w:eastAsia="黑体" w:hAnsi="黑体"/>
          <w:b/>
          <w:sz w:val="20"/>
          <w:szCs w:val="20"/>
        </w:rPr>
      </w:pPr>
    </w:p>
    <w:p w14:paraId="258461AA" w14:textId="77777777" w:rsidR="00970983" w:rsidRDefault="00970983">
      <w:pPr>
        <w:spacing w:before="1"/>
        <w:ind w:left="300"/>
        <w:rPr>
          <w:rFonts w:ascii="黑体" w:eastAsia="黑体" w:hAnsi="黑体"/>
          <w:b/>
          <w:sz w:val="20"/>
          <w:szCs w:val="20"/>
        </w:rPr>
      </w:pPr>
    </w:p>
    <w:p w14:paraId="62A38A60" w14:textId="77777777" w:rsidR="00970983" w:rsidRDefault="00D44BF3">
      <w:pPr>
        <w:spacing w:before="1"/>
        <w:ind w:left="300"/>
        <w:rPr>
          <w:rFonts w:ascii="黑体" w:eastAsia="黑体" w:hAnsi="黑体"/>
          <w:b/>
          <w:sz w:val="20"/>
          <w:szCs w:val="20"/>
        </w:rPr>
      </w:pPr>
      <w:r>
        <w:rPr>
          <w:rFonts w:ascii="黑体" w:eastAsia="黑体" w:hAnsi="黑体" w:hint="eastAsia"/>
          <w:b/>
          <w:color w:val="333333"/>
          <w:sz w:val="20"/>
          <w:szCs w:val="20"/>
        </w:rPr>
        <w:lastRenderedPageBreak/>
        <w:t>三</w:t>
      </w:r>
      <w:r>
        <w:rPr>
          <w:rFonts w:ascii="Calibri" w:eastAsia="Times New Roman" w:hAnsi="Calibri" w:cs="Times New Roman"/>
          <w:sz w:val="20"/>
          <w:szCs w:val="20"/>
        </w:rPr>
        <w:t>、</w:t>
      </w:r>
      <w:r>
        <w:rPr>
          <w:rFonts w:ascii="黑体" w:eastAsia="黑体" w:hAnsi="黑体" w:hint="eastAsia"/>
          <w:b/>
          <w:color w:val="333333"/>
          <w:sz w:val="20"/>
          <w:szCs w:val="20"/>
        </w:rPr>
        <w:t>产</w:t>
      </w:r>
      <w:r>
        <w:rPr>
          <w:rFonts w:ascii="黑体" w:eastAsia="黑体" w:hAnsi="黑体" w:hint="eastAsia"/>
          <w:b/>
          <w:color w:val="333333"/>
          <w:sz w:val="20"/>
          <w:szCs w:val="20"/>
        </w:rPr>
        <w:t xml:space="preserve"> </w:t>
      </w:r>
      <w:r>
        <w:rPr>
          <w:rFonts w:ascii="黑体" w:eastAsia="黑体" w:hAnsi="黑体" w:hint="eastAsia"/>
          <w:b/>
          <w:color w:val="333333"/>
          <w:sz w:val="20"/>
          <w:szCs w:val="20"/>
        </w:rPr>
        <w:t>品</w:t>
      </w:r>
      <w:r>
        <w:rPr>
          <w:rFonts w:ascii="黑体" w:eastAsia="黑体" w:hAnsi="黑体" w:hint="eastAsia"/>
          <w:b/>
          <w:color w:val="333333"/>
          <w:sz w:val="20"/>
          <w:szCs w:val="20"/>
        </w:rPr>
        <w:t xml:space="preserve"> </w:t>
      </w:r>
      <w:r>
        <w:rPr>
          <w:rFonts w:ascii="黑体" w:eastAsia="黑体" w:hAnsi="黑体" w:hint="eastAsia"/>
          <w:b/>
          <w:color w:val="333333"/>
          <w:sz w:val="20"/>
          <w:szCs w:val="20"/>
        </w:rPr>
        <w:t>特</w:t>
      </w:r>
      <w:r>
        <w:rPr>
          <w:rFonts w:ascii="黑体" w:eastAsia="黑体" w:hAnsi="黑体" w:hint="eastAsia"/>
          <w:b/>
          <w:color w:val="333333"/>
          <w:sz w:val="20"/>
          <w:szCs w:val="20"/>
        </w:rPr>
        <w:t xml:space="preserve"> </w:t>
      </w:r>
      <w:r>
        <w:rPr>
          <w:rFonts w:ascii="黑体" w:eastAsia="黑体" w:hAnsi="黑体" w:hint="eastAsia"/>
          <w:b/>
          <w:color w:val="333333"/>
          <w:sz w:val="20"/>
          <w:szCs w:val="20"/>
        </w:rPr>
        <w:t>点：</w:t>
      </w:r>
    </w:p>
    <w:p w14:paraId="370079FD" w14:textId="77777777" w:rsidR="00970983" w:rsidRDefault="00D44BF3">
      <w:pPr>
        <w:tabs>
          <w:tab w:val="left" w:pos="719"/>
        </w:tabs>
        <w:spacing w:before="80" w:line="380"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适用于国产车系、亚洲车系、美洲车系、欧洲车系、和部分小货车。</w:t>
      </w:r>
    </w:p>
    <w:p w14:paraId="2854B514" w14:textId="77777777" w:rsidR="00970983" w:rsidRDefault="00D44BF3">
      <w:pPr>
        <w:tabs>
          <w:tab w:val="left" w:pos="719"/>
        </w:tabs>
        <w:spacing w:before="80" w:line="380" w:lineRule="exact"/>
        <w:ind w:left="300"/>
        <w:rPr>
          <w:rFonts w:ascii="黑体" w:eastAsia="黑体" w:hAnsi="黑体"/>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具备清除汽车故障码功能</w:t>
      </w:r>
    </w:p>
    <w:p w14:paraId="54B395C2" w14:textId="77777777" w:rsidR="00970983" w:rsidRDefault="00D44BF3">
      <w:pPr>
        <w:tabs>
          <w:tab w:val="left" w:pos="719"/>
        </w:tabs>
        <w:spacing w:before="80" w:line="380" w:lineRule="exact"/>
        <w:ind w:left="300"/>
        <w:rPr>
          <w:rFonts w:ascii="黑体" w:eastAsia="黑体" w:hAnsi="黑体"/>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华氏度和摄氏度自由切换（水箱温度显示）</w:t>
      </w:r>
    </w:p>
    <w:p w14:paraId="088516FC" w14:textId="77777777" w:rsidR="00970983" w:rsidRDefault="00D44BF3">
      <w:pPr>
        <w:tabs>
          <w:tab w:val="left" w:pos="719"/>
        </w:tabs>
        <w:spacing w:before="80" w:line="380" w:lineRule="exact"/>
        <w:ind w:left="300"/>
        <w:rPr>
          <w:rFonts w:ascii="MT Extra" w:eastAsia="MT Extra" w:hAnsi="MT Extra"/>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英制和公制单位自由切换</w:t>
      </w:r>
      <w:r>
        <w:rPr>
          <w:rFonts w:ascii="MT Extra" w:eastAsia="MT Extra" w:hAnsi="MT Extra"/>
          <w:sz w:val="20"/>
          <w:szCs w:val="20"/>
        </w:rPr>
        <w:t></w:t>
      </w:r>
      <w:r>
        <w:rPr>
          <w:rFonts w:ascii="MT Extra" w:eastAsia="MT Extra" w:hAnsi="MT Extra"/>
          <w:sz w:val="20"/>
          <w:szCs w:val="20"/>
        </w:rPr>
        <w:t></w:t>
      </w:r>
      <w:r>
        <w:rPr>
          <w:rFonts w:ascii="黑体" w:eastAsia="黑体" w:hAnsi="黑体" w:hint="eastAsia"/>
          <w:sz w:val="20"/>
          <w:szCs w:val="20"/>
        </w:rPr>
        <w:t>（车速显示）</w:t>
      </w:r>
      <w:r>
        <w:rPr>
          <w:rFonts w:ascii="MT Extra" w:eastAsia="MT Extra" w:hAnsi="MT Extra"/>
          <w:sz w:val="20"/>
          <w:szCs w:val="20"/>
        </w:rPr>
        <w:t></w:t>
      </w:r>
      <w:r>
        <w:rPr>
          <w:rFonts w:ascii="MT Extra" w:eastAsia="MT Extra" w:hAnsi="MT Extra"/>
          <w:sz w:val="20"/>
          <w:szCs w:val="20"/>
        </w:rPr>
        <w:t></w:t>
      </w:r>
      <w:r>
        <w:rPr>
          <w:rFonts w:ascii="MT Extra" w:eastAsia="MT Extra" w:hAnsi="MT Extra" w:hint="eastAsia"/>
          <w:sz w:val="20"/>
          <w:szCs w:val="20"/>
        </w:rPr>
        <w:t>圭</w:t>
      </w:r>
      <w:r>
        <w:rPr>
          <w:rFonts w:ascii="MT Extra" w:eastAsia="MT Extra" w:hAnsi="MT Extra"/>
          <w:sz w:val="20"/>
          <w:szCs w:val="20"/>
        </w:rPr>
        <w:t></w:t>
      </w:r>
      <w:r>
        <w:rPr>
          <w:rFonts w:ascii="MT Extra" w:eastAsia="MT Extra" w:hAnsi="MT Extra"/>
          <w:sz w:val="20"/>
          <w:szCs w:val="20"/>
        </w:rPr>
        <w:t></w:t>
      </w:r>
      <w:r>
        <w:rPr>
          <w:rFonts w:ascii="MT Extra" w:eastAsia="MT Extra" w:hAnsi="MT Extra" w:hint="eastAsia"/>
          <w:sz w:val="20"/>
          <w:szCs w:val="20"/>
        </w:rPr>
        <w:t>寺</w:t>
      </w:r>
      <w:r>
        <w:rPr>
          <w:rFonts w:ascii="MT Extra" w:eastAsia="MT Extra" w:hAnsi="MT Extra"/>
          <w:sz w:val="20"/>
          <w:szCs w:val="20"/>
        </w:rPr>
        <w:t></w:t>
      </w:r>
      <w:r>
        <w:rPr>
          <w:rFonts w:ascii="MT Extra" w:eastAsia="MT Extra" w:hAnsi="MT Extra" w:hint="eastAsia"/>
          <w:sz w:val="20"/>
          <w:szCs w:val="20"/>
        </w:rPr>
        <w:t>地</w:t>
      </w:r>
      <w:r>
        <w:rPr>
          <w:rFonts w:ascii="MT Extra" w:eastAsia="MT Extra" w:hAnsi="MT Extra"/>
          <w:sz w:val="20"/>
          <w:szCs w:val="20"/>
        </w:rPr>
        <w:t></w:t>
      </w:r>
    </w:p>
    <w:p w14:paraId="74CF7D69" w14:textId="77777777" w:rsidR="00970983" w:rsidRDefault="00D44BF3">
      <w:pPr>
        <w:tabs>
          <w:tab w:val="left" w:pos="719"/>
        </w:tabs>
        <w:spacing w:line="346"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支持</w:t>
      </w:r>
      <w:r>
        <w:rPr>
          <w:rFonts w:ascii="黑体" w:eastAsia="黑体" w:hAnsi="黑体"/>
          <w:sz w:val="20"/>
          <w:szCs w:val="20"/>
        </w:rPr>
        <w:t>OBD</w:t>
      </w:r>
      <w:r>
        <w:rPr>
          <w:rFonts w:ascii="黑体" w:eastAsia="黑体" w:hAnsi="黑体" w:hint="eastAsia"/>
          <w:sz w:val="20"/>
          <w:szCs w:val="20"/>
        </w:rPr>
        <w:t>九大协议。</w:t>
      </w:r>
    </w:p>
    <w:p w14:paraId="570B2A5E" w14:textId="77777777" w:rsidR="00970983" w:rsidRDefault="00D44BF3">
      <w:pPr>
        <w:tabs>
          <w:tab w:val="left" w:pos="719"/>
        </w:tabs>
        <w:spacing w:line="347"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全自动监测车辆行驶状况。</w:t>
      </w:r>
    </w:p>
    <w:p w14:paraId="6265307D" w14:textId="77777777" w:rsidR="00970983" w:rsidRDefault="00D44BF3">
      <w:pPr>
        <w:tabs>
          <w:tab w:val="left" w:pos="719"/>
        </w:tabs>
        <w:spacing w:line="347"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采用光源感应器感应的感光强度来调整屏幕亮度。</w:t>
      </w:r>
    </w:p>
    <w:p w14:paraId="5F020B2B" w14:textId="77777777" w:rsidR="00970983" w:rsidRDefault="00D44BF3">
      <w:pPr>
        <w:tabs>
          <w:tab w:val="left" w:pos="719"/>
        </w:tabs>
        <w:spacing w:line="346" w:lineRule="exact"/>
        <w:ind w:left="300"/>
        <w:rPr>
          <w:rFonts w:ascii="黑体" w:eastAsia="黑体" w:hAnsi="黑体"/>
          <w:sz w:val="20"/>
          <w:szCs w:val="20"/>
        </w:rPr>
      </w:pPr>
      <w:r>
        <w:rPr>
          <w:rFonts w:ascii="MT Extra" w:eastAsia="MT Extra" w:hAnsi="MT Extra"/>
          <w:color w:val="333333"/>
          <w:sz w:val="20"/>
          <w:szCs w:val="20"/>
        </w:rPr>
        <w:t></w:t>
      </w:r>
      <w:r>
        <w:rPr>
          <w:rFonts w:ascii="Times New Roman" w:eastAsia="Times New Roman" w:hAnsi="Times New Roman"/>
          <w:color w:val="333333"/>
          <w:sz w:val="20"/>
          <w:szCs w:val="20"/>
        </w:rPr>
        <w:tab/>
      </w:r>
      <w:r>
        <w:rPr>
          <w:rFonts w:ascii="黑体" w:eastAsia="黑体" w:hAnsi="黑体" w:hint="eastAsia"/>
          <w:sz w:val="20"/>
          <w:szCs w:val="20"/>
        </w:rPr>
        <w:t>采用游离式转动，其灵敏程度较高。</w:t>
      </w:r>
    </w:p>
    <w:p w14:paraId="6C734FB4" w14:textId="77777777" w:rsidR="00970983" w:rsidRDefault="00D44BF3">
      <w:pPr>
        <w:tabs>
          <w:tab w:val="left" w:pos="719"/>
        </w:tabs>
        <w:spacing w:line="347" w:lineRule="exact"/>
        <w:ind w:left="300"/>
        <w:rPr>
          <w:rFonts w:ascii="黑体" w:eastAsia="黑体" w:hAnsi="黑体"/>
          <w:sz w:val="20"/>
          <w:szCs w:val="20"/>
        </w:rPr>
      </w:pPr>
      <w:r>
        <w:rPr>
          <w:rFonts w:ascii="MT Extra" w:eastAsia="MT Extra" w:hAnsi="MT Extra"/>
          <w:color w:val="333333"/>
          <w:sz w:val="20"/>
          <w:szCs w:val="20"/>
        </w:rPr>
        <w:t></w:t>
      </w:r>
      <w:r>
        <w:rPr>
          <w:rFonts w:ascii="Times New Roman" w:eastAsia="Times New Roman" w:hAnsi="Times New Roman"/>
          <w:color w:val="333333"/>
          <w:sz w:val="20"/>
          <w:szCs w:val="20"/>
        </w:rPr>
        <w:tab/>
      </w:r>
      <w:r>
        <w:rPr>
          <w:rFonts w:ascii="黑体" w:eastAsia="黑体" w:hAnsi="黑体" w:hint="eastAsia"/>
          <w:sz w:val="20"/>
          <w:szCs w:val="20"/>
        </w:rPr>
        <w:t>采用彩色高清液晶屏显示，分辨率较高。</w:t>
      </w:r>
    </w:p>
    <w:p w14:paraId="1EC5997D" w14:textId="77777777" w:rsidR="00970983" w:rsidRDefault="00D44BF3">
      <w:pPr>
        <w:tabs>
          <w:tab w:val="left" w:pos="719"/>
        </w:tabs>
        <w:spacing w:line="347"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采用炭纤维外观机身设计。</w:t>
      </w:r>
    </w:p>
    <w:p w14:paraId="1D9E15DF" w14:textId="77777777" w:rsidR="00970983" w:rsidRDefault="00D44BF3">
      <w:pPr>
        <w:tabs>
          <w:tab w:val="left" w:pos="719"/>
        </w:tabs>
        <w:spacing w:line="380"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随车启动，停车自动休眠功能。</w:t>
      </w:r>
    </w:p>
    <w:p w14:paraId="54B9CE19" w14:textId="77777777" w:rsidR="00970983" w:rsidRDefault="00970983">
      <w:pPr>
        <w:rPr>
          <w:rFonts w:ascii="黑体" w:hAnsi="黑体"/>
          <w:sz w:val="20"/>
          <w:szCs w:val="20"/>
        </w:rPr>
      </w:pPr>
    </w:p>
    <w:p w14:paraId="772476DC" w14:textId="77777777" w:rsidR="00970983" w:rsidRDefault="00970983">
      <w:pPr>
        <w:spacing w:before="8"/>
        <w:rPr>
          <w:rFonts w:ascii="黑体" w:hAnsi="黑体"/>
          <w:sz w:val="20"/>
          <w:szCs w:val="20"/>
        </w:rPr>
      </w:pPr>
    </w:p>
    <w:p w14:paraId="4CF0D7B2" w14:textId="77777777" w:rsidR="00970983" w:rsidRDefault="00D44BF3">
      <w:pPr>
        <w:ind w:left="300"/>
        <w:rPr>
          <w:rFonts w:ascii="黑体" w:eastAsia="黑体" w:hAnsi="黑体"/>
          <w:b/>
          <w:sz w:val="20"/>
          <w:szCs w:val="20"/>
        </w:rPr>
      </w:pPr>
      <w:r>
        <w:rPr>
          <w:rFonts w:ascii="黑体" w:eastAsia="黑体" w:hAnsi="黑体" w:hint="eastAsia"/>
          <w:b/>
          <w:color w:val="333333"/>
          <w:sz w:val="20"/>
          <w:szCs w:val="20"/>
        </w:rPr>
        <w:t>四</w:t>
      </w:r>
      <w:r>
        <w:rPr>
          <w:rFonts w:ascii="Calibri" w:eastAsia="Times New Roman" w:hAnsi="Calibri" w:cs="Times New Roman"/>
          <w:sz w:val="20"/>
          <w:szCs w:val="20"/>
        </w:rPr>
        <w:t>、</w:t>
      </w:r>
      <w:r>
        <w:rPr>
          <w:rFonts w:ascii="黑体" w:eastAsia="黑体" w:hAnsi="黑体" w:hint="eastAsia"/>
          <w:b/>
          <w:color w:val="333333"/>
          <w:sz w:val="20"/>
          <w:szCs w:val="20"/>
        </w:rPr>
        <w:t>产</w:t>
      </w:r>
      <w:r>
        <w:rPr>
          <w:rFonts w:ascii="黑体" w:eastAsia="黑体" w:hAnsi="黑体" w:hint="eastAsia"/>
          <w:b/>
          <w:color w:val="333333"/>
          <w:sz w:val="20"/>
          <w:szCs w:val="20"/>
        </w:rPr>
        <w:t xml:space="preserve"> </w:t>
      </w:r>
      <w:r>
        <w:rPr>
          <w:rFonts w:ascii="黑体" w:eastAsia="黑体" w:hAnsi="黑体" w:hint="eastAsia"/>
          <w:b/>
          <w:color w:val="333333"/>
          <w:sz w:val="20"/>
          <w:szCs w:val="20"/>
        </w:rPr>
        <w:t>品</w:t>
      </w:r>
      <w:r>
        <w:rPr>
          <w:rFonts w:ascii="黑体" w:eastAsia="黑体" w:hAnsi="黑体" w:hint="eastAsia"/>
          <w:b/>
          <w:color w:val="333333"/>
          <w:sz w:val="20"/>
          <w:szCs w:val="20"/>
        </w:rPr>
        <w:t xml:space="preserve"> </w:t>
      </w:r>
      <w:r>
        <w:rPr>
          <w:rFonts w:ascii="黑体" w:eastAsia="黑体" w:hAnsi="黑体" w:hint="eastAsia"/>
          <w:b/>
          <w:color w:val="333333"/>
          <w:sz w:val="20"/>
          <w:szCs w:val="20"/>
        </w:rPr>
        <w:t>功</w:t>
      </w:r>
      <w:r>
        <w:rPr>
          <w:rFonts w:ascii="黑体" w:eastAsia="黑体" w:hAnsi="黑体" w:hint="eastAsia"/>
          <w:b/>
          <w:color w:val="333333"/>
          <w:sz w:val="20"/>
          <w:szCs w:val="20"/>
        </w:rPr>
        <w:t xml:space="preserve"> </w:t>
      </w:r>
      <w:r>
        <w:rPr>
          <w:rFonts w:ascii="黑体" w:eastAsia="黑体" w:hAnsi="黑体" w:hint="eastAsia"/>
          <w:b/>
          <w:color w:val="333333"/>
          <w:sz w:val="20"/>
          <w:szCs w:val="20"/>
        </w:rPr>
        <w:t>能：</w:t>
      </w:r>
    </w:p>
    <w:p w14:paraId="4E8FB895" w14:textId="77777777" w:rsidR="00970983" w:rsidRDefault="00D44BF3">
      <w:pPr>
        <w:tabs>
          <w:tab w:val="left" w:pos="719"/>
        </w:tabs>
        <w:spacing w:before="128" w:line="199" w:lineRule="auto"/>
        <w:ind w:left="720" w:right="1637" w:hanging="420"/>
        <w:rPr>
          <w:rFonts w:ascii="黑体" w:eastAsia="黑体" w:hAnsi="黑体"/>
          <w:spacing w:val="-5"/>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pacing w:val="-5"/>
          <w:sz w:val="20"/>
          <w:szCs w:val="20"/>
        </w:rPr>
        <w:t>车辆横滚角显示</w:t>
      </w:r>
    </w:p>
    <w:p w14:paraId="7AA8FBB3" w14:textId="77777777" w:rsidR="00970983" w:rsidRDefault="00D44BF3">
      <w:pPr>
        <w:tabs>
          <w:tab w:val="left" w:pos="719"/>
        </w:tabs>
        <w:spacing w:before="62" w:line="196" w:lineRule="auto"/>
        <w:ind w:left="720" w:right="1637" w:hanging="420"/>
        <w:rPr>
          <w:rFonts w:ascii="黑体" w:eastAsia="黑体" w:hAnsi="黑体"/>
          <w:spacing w:val="-5"/>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pacing w:val="-5"/>
          <w:sz w:val="20"/>
          <w:szCs w:val="20"/>
        </w:rPr>
        <w:t>车辆附仰角显示</w:t>
      </w:r>
    </w:p>
    <w:p w14:paraId="3FCCFE7C" w14:textId="77777777" w:rsidR="00970983" w:rsidRDefault="00D44BF3">
      <w:pPr>
        <w:spacing w:before="16" w:line="380" w:lineRule="exact"/>
        <w:ind w:left="300"/>
        <w:jc w:val="both"/>
        <w:rPr>
          <w:rFonts w:ascii="黑体" w:eastAsia="黑体" w:hAnsi="黑体"/>
          <w:spacing w:val="-11"/>
          <w:sz w:val="20"/>
          <w:szCs w:val="20"/>
        </w:rPr>
      </w:pPr>
      <w:r>
        <w:rPr>
          <w:rFonts w:ascii="MT Extra" w:eastAsia="MT Extra" w:hAnsi="MT Extra"/>
          <w:sz w:val="20"/>
          <w:szCs w:val="20"/>
        </w:rPr>
        <w:t></w:t>
      </w:r>
      <w:r>
        <w:rPr>
          <w:rFonts w:ascii="Times New Roman" w:eastAsia="Times New Roman" w:hAnsi="Times New Roman"/>
          <w:spacing w:val="50"/>
          <w:sz w:val="20"/>
          <w:szCs w:val="20"/>
        </w:rPr>
        <w:t xml:space="preserve"> </w:t>
      </w:r>
      <w:r>
        <w:rPr>
          <w:rFonts w:ascii="黑体" w:eastAsia="黑体" w:hAnsi="黑体" w:hint="eastAsia"/>
          <w:sz w:val="20"/>
          <w:szCs w:val="20"/>
        </w:rPr>
        <w:t xml:space="preserve">  </w:t>
      </w:r>
      <w:r>
        <w:rPr>
          <w:rFonts w:ascii="黑体" w:eastAsia="黑体" w:hAnsi="黑体"/>
          <w:sz w:val="20"/>
          <w:szCs w:val="20"/>
        </w:rPr>
        <w:t>OBD</w:t>
      </w:r>
      <w:r>
        <w:rPr>
          <w:rFonts w:ascii="黑体" w:eastAsia="黑体" w:hAnsi="黑体" w:hint="eastAsia"/>
          <w:spacing w:val="-11"/>
          <w:sz w:val="20"/>
          <w:szCs w:val="20"/>
        </w:rPr>
        <w:t>车速显示</w:t>
      </w:r>
    </w:p>
    <w:p w14:paraId="364BA9A6" w14:textId="77777777" w:rsidR="00970983" w:rsidRDefault="00D44BF3">
      <w:pPr>
        <w:tabs>
          <w:tab w:val="left" w:pos="719"/>
        </w:tabs>
        <w:spacing w:line="346"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sz w:val="20"/>
          <w:szCs w:val="20"/>
        </w:rPr>
        <w:t>OBD</w:t>
      </w:r>
      <w:r>
        <w:rPr>
          <w:rFonts w:ascii="黑体" w:eastAsia="黑体" w:hAnsi="黑体" w:hint="eastAsia"/>
          <w:sz w:val="20"/>
          <w:szCs w:val="20"/>
        </w:rPr>
        <w:t>转速仪表显示</w:t>
      </w:r>
    </w:p>
    <w:p w14:paraId="0FB80D8A" w14:textId="77777777" w:rsidR="00970983" w:rsidRDefault="00D44BF3">
      <w:pPr>
        <w:tabs>
          <w:tab w:val="left" w:pos="719"/>
        </w:tabs>
        <w:spacing w:line="347"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sz w:val="20"/>
          <w:szCs w:val="20"/>
        </w:rPr>
        <w:t>OBD</w:t>
      </w:r>
      <w:r>
        <w:rPr>
          <w:rFonts w:ascii="黑体" w:eastAsia="黑体" w:hAnsi="黑体" w:hint="eastAsia"/>
          <w:sz w:val="20"/>
          <w:szCs w:val="20"/>
        </w:rPr>
        <w:t>转速数字显示</w:t>
      </w:r>
    </w:p>
    <w:p w14:paraId="22EC1E82" w14:textId="77777777" w:rsidR="00970983" w:rsidRDefault="00D44BF3">
      <w:pPr>
        <w:tabs>
          <w:tab w:val="left" w:pos="719"/>
        </w:tabs>
        <w:spacing w:line="381"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水箱温度显示</w:t>
      </w:r>
    </w:p>
    <w:p w14:paraId="575B1D9E" w14:textId="77777777" w:rsidR="00970983" w:rsidRDefault="00D44BF3">
      <w:pPr>
        <w:tabs>
          <w:tab w:val="left" w:pos="719"/>
        </w:tabs>
        <w:spacing w:line="381"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电瓶电压显示</w:t>
      </w:r>
    </w:p>
    <w:p w14:paraId="5D8C1FAC" w14:textId="77777777" w:rsidR="00970983" w:rsidRDefault="00D44BF3">
      <w:pPr>
        <w:tabs>
          <w:tab w:val="left" w:pos="719"/>
        </w:tabs>
        <w:spacing w:line="381" w:lineRule="exact"/>
        <w:ind w:left="300"/>
        <w:rPr>
          <w:rFonts w:ascii="黑体" w:eastAsia="黑体" w:hAnsi="黑体"/>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清除故障码</w:t>
      </w:r>
    </w:p>
    <w:p w14:paraId="63A7EB30" w14:textId="77777777" w:rsidR="00970983" w:rsidRDefault="00970983">
      <w:pPr>
        <w:tabs>
          <w:tab w:val="left" w:pos="719"/>
        </w:tabs>
        <w:spacing w:line="381" w:lineRule="exact"/>
        <w:ind w:left="300"/>
        <w:rPr>
          <w:rFonts w:ascii="黑体" w:eastAsia="黑体" w:hAnsi="黑体"/>
          <w:sz w:val="20"/>
          <w:szCs w:val="20"/>
        </w:rPr>
      </w:pPr>
    </w:p>
    <w:p w14:paraId="3BF68B3F" w14:textId="77777777" w:rsidR="00970983" w:rsidRDefault="00970983">
      <w:pPr>
        <w:tabs>
          <w:tab w:val="left" w:pos="719"/>
        </w:tabs>
        <w:spacing w:line="381" w:lineRule="exact"/>
        <w:ind w:left="300"/>
        <w:rPr>
          <w:rFonts w:ascii="黑体" w:eastAsia="黑体" w:hAnsi="黑体"/>
          <w:sz w:val="20"/>
          <w:szCs w:val="20"/>
        </w:rPr>
      </w:pPr>
    </w:p>
    <w:p w14:paraId="7C48BE8F" w14:textId="77777777" w:rsidR="00970983" w:rsidRDefault="00970983">
      <w:pPr>
        <w:ind w:left="300"/>
        <w:rPr>
          <w:rFonts w:ascii="黑体" w:eastAsia="黑体" w:hAnsi="黑体"/>
          <w:b/>
          <w:color w:val="333333"/>
          <w:sz w:val="20"/>
          <w:szCs w:val="20"/>
        </w:rPr>
      </w:pPr>
    </w:p>
    <w:p w14:paraId="0DC36984" w14:textId="77777777" w:rsidR="00970983" w:rsidRDefault="00970983">
      <w:pPr>
        <w:ind w:left="300"/>
        <w:rPr>
          <w:rFonts w:ascii="黑体" w:eastAsia="黑体" w:hAnsi="黑体"/>
          <w:b/>
          <w:color w:val="333333"/>
          <w:sz w:val="20"/>
          <w:szCs w:val="20"/>
        </w:rPr>
      </w:pPr>
    </w:p>
    <w:p w14:paraId="1CB3A048" w14:textId="77777777" w:rsidR="00970983" w:rsidRDefault="00D44BF3">
      <w:pPr>
        <w:ind w:left="300"/>
        <w:rPr>
          <w:rFonts w:ascii="黑体" w:eastAsia="黑体" w:hAnsi="黑体"/>
          <w:b/>
          <w:color w:val="333333"/>
          <w:sz w:val="20"/>
          <w:szCs w:val="20"/>
        </w:rPr>
      </w:pPr>
      <w:r>
        <w:rPr>
          <w:rFonts w:ascii="黑体" w:eastAsia="黑体" w:hAnsi="黑体" w:hint="eastAsia"/>
          <w:b/>
          <w:color w:val="333333"/>
          <w:sz w:val="20"/>
          <w:szCs w:val="20"/>
        </w:rPr>
        <w:t>五</w:t>
      </w:r>
      <w:r>
        <w:rPr>
          <w:rFonts w:ascii="Calibri" w:eastAsia="Times New Roman" w:hAnsi="Calibri" w:cs="Times New Roman"/>
          <w:sz w:val="20"/>
          <w:szCs w:val="20"/>
        </w:rPr>
        <w:t>、</w:t>
      </w:r>
      <w:r>
        <w:rPr>
          <w:rFonts w:ascii="黑体" w:eastAsia="黑体" w:hAnsi="黑体" w:hint="eastAsia"/>
          <w:b/>
          <w:color w:val="333333"/>
          <w:sz w:val="20"/>
          <w:szCs w:val="20"/>
        </w:rPr>
        <w:t>报</w:t>
      </w:r>
      <w:r>
        <w:rPr>
          <w:rFonts w:ascii="黑体" w:eastAsia="黑体" w:hAnsi="黑体" w:hint="eastAsia"/>
          <w:b/>
          <w:color w:val="333333"/>
          <w:sz w:val="20"/>
          <w:szCs w:val="20"/>
        </w:rPr>
        <w:t xml:space="preserve"> </w:t>
      </w:r>
      <w:r>
        <w:rPr>
          <w:rFonts w:ascii="黑体" w:eastAsia="黑体" w:hAnsi="黑体" w:hint="eastAsia"/>
          <w:b/>
          <w:color w:val="333333"/>
          <w:sz w:val="20"/>
          <w:szCs w:val="20"/>
        </w:rPr>
        <w:t>警</w:t>
      </w:r>
      <w:r>
        <w:rPr>
          <w:rFonts w:ascii="黑体" w:eastAsia="黑体" w:hAnsi="黑体" w:hint="eastAsia"/>
          <w:b/>
          <w:color w:val="333333"/>
          <w:sz w:val="20"/>
          <w:szCs w:val="20"/>
        </w:rPr>
        <w:t xml:space="preserve"> </w:t>
      </w:r>
      <w:r>
        <w:rPr>
          <w:rFonts w:ascii="黑体" w:eastAsia="黑体" w:hAnsi="黑体" w:hint="eastAsia"/>
          <w:b/>
          <w:color w:val="333333"/>
          <w:sz w:val="20"/>
          <w:szCs w:val="20"/>
        </w:rPr>
        <w:t>功</w:t>
      </w:r>
      <w:r>
        <w:rPr>
          <w:rFonts w:ascii="黑体" w:eastAsia="黑体" w:hAnsi="黑体" w:hint="eastAsia"/>
          <w:b/>
          <w:color w:val="333333"/>
          <w:sz w:val="20"/>
          <w:szCs w:val="20"/>
        </w:rPr>
        <w:t xml:space="preserve"> </w:t>
      </w:r>
      <w:r>
        <w:rPr>
          <w:rFonts w:ascii="黑体" w:eastAsia="黑体" w:hAnsi="黑体" w:hint="eastAsia"/>
          <w:b/>
          <w:color w:val="333333"/>
          <w:sz w:val="20"/>
          <w:szCs w:val="20"/>
        </w:rPr>
        <w:t>能：</w:t>
      </w:r>
    </w:p>
    <w:p w14:paraId="3218ADE5" w14:textId="77777777" w:rsidR="00970983" w:rsidRDefault="00970983">
      <w:pPr>
        <w:ind w:left="300"/>
        <w:rPr>
          <w:rFonts w:ascii="黑体" w:eastAsia="黑体" w:hAnsi="黑体"/>
          <w:b/>
          <w:color w:val="333333"/>
          <w:sz w:val="20"/>
          <w:szCs w:val="20"/>
        </w:rPr>
      </w:pPr>
    </w:p>
    <w:p w14:paraId="77D3E575" w14:textId="77777777" w:rsidR="00970983" w:rsidRDefault="00D44BF3">
      <w:pPr>
        <w:ind w:left="300"/>
        <w:rPr>
          <w:rFonts w:ascii="黑体" w:eastAsia="黑体" w:hAnsi="黑体"/>
          <w:color w:val="333333"/>
          <w:sz w:val="20"/>
          <w:szCs w:val="20"/>
        </w:rPr>
      </w:pPr>
      <w:r>
        <w:rPr>
          <w:rFonts w:ascii="MT Extra" w:eastAsia="MT Extra" w:hAnsi="MT Extra"/>
          <w:sz w:val="20"/>
          <w:szCs w:val="20"/>
        </w:rPr>
        <w:t></w:t>
      </w:r>
      <w:r>
        <w:rPr>
          <w:rFonts w:ascii="黑体" w:eastAsia="黑体" w:hAnsi="黑体" w:hint="eastAsia"/>
          <w:b/>
          <w:color w:val="333333"/>
          <w:sz w:val="20"/>
          <w:szCs w:val="20"/>
        </w:rPr>
        <w:t xml:space="preserve">  </w:t>
      </w:r>
      <w:r>
        <w:rPr>
          <w:rFonts w:ascii="黑体" w:eastAsia="黑体" w:hAnsi="黑体" w:hint="eastAsia"/>
          <w:color w:val="333333"/>
          <w:sz w:val="20"/>
          <w:szCs w:val="20"/>
        </w:rPr>
        <w:t xml:space="preserve"> </w:t>
      </w:r>
      <w:r>
        <w:rPr>
          <w:rFonts w:ascii="黑体" w:eastAsia="黑体" w:hAnsi="黑体" w:hint="eastAsia"/>
          <w:color w:val="333333"/>
          <w:sz w:val="20"/>
          <w:szCs w:val="20"/>
        </w:rPr>
        <w:t>横滚角危险报警</w:t>
      </w:r>
    </w:p>
    <w:p w14:paraId="1716AD59" w14:textId="77777777" w:rsidR="00970983" w:rsidRDefault="00D44BF3">
      <w:pPr>
        <w:ind w:left="300"/>
        <w:rPr>
          <w:rFonts w:ascii="黑体" w:eastAsia="黑体" w:hAnsi="黑体"/>
          <w:color w:val="333333"/>
          <w:sz w:val="20"/>
          <w:szCs w:val="20"/>
        </w:rPr>
      </w:pPr>
      <w:r>
        <w:rPr>
          <w:rFonts w:ascii="MT Extra" w:eastAsia="MT Extra" w:hAnsi="MT Extra"/>
          <w:sz w:val="20"/>
          <w:szCs w:val="20"/>
        </w:rPr>
        <w:t></w:t>
      </w:r>
      <w:r>
        <w:rPr>
          <w:rFonts w:ascii="黑体" w:eastAsia="黑体" w:hAnsi="黑体" w:hint="eastAsia"/>
          <w:color w:val="333333"/>
          <w:sz w:val="20"/>
          <w:szCs w:val="20"/>
        </w:rPr>
        <w:t xml:space="preserve">   </w:t>
      </w:r>
      <w:r>
        <w:rPr>
          <w:rFonts w:ascii="黑体" w:eastAsia="黑体" w:hAnsi="黑体" w:hint="eastAsia"/>
          <w:color w:val="333333"/>
          <w:sz w:val="20"/>
          <w:szCs w:val="20"/>
        </w:rPr>
        <w:t>附仰角危险报警</w:t>
      </w:r>
    </w:p>
    <w:p w14:paraId="5C04DBEA" w14:textId="77777777" w:rsidR="00970983" w:rsidRDefault="00D44BF3">
      <w:pPr>
        <w:tabs>
          <w:tab w:val="left" w:pos="719"/>
        </w:tabs>
        <w:spacing w:line="346"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超速报警</w:t>
      </w:r>
    </w:p>
    <w:p w14:paraId="41757CC5" w14:textId="77777777" w:rsidR="00970983" w:rsidRDefault="00D44BF3">
      <w:pPr>
        <w:tabs>
          <w:tab w:val="left" w:pos="719"/>
        </w:tabs>
        <w:spacing w:line="380" w:lineRule="exact"/>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疲劳驾驶报警（连续行驶</w:t>
      </w:r>
      <w:r>
        <w:rPr>
          <w:rFonts w:ascii="黑体" w:eastAsia="黑体" w:hAnsi="黑体" w:hint="eastAsia"/>
          <w:sz w:val="20"/>
          <w:szCs w:val="20"/>
        </w:rPr>
        <w:t>4</w:t>
      </w:r>
      <w:r>
        <w:rPr>
          <w:rFonts w:ascii="黑体" w:eastAsia="黑体" w:hAnsi="黑体" w:hint="eastAsia"/>
          <w:sz w:val="20"/>
          <w:szCs w:val="20"/>
        </w:rPr>
        <w:t>小时会报警）</w:t>
      </w:r>
    </w:p>
    <w:p w14:paraId="53406676" w14:textId="77777777" w:rsidR="00970983" w:rsidRDefault="00D44BF3">
      <w:pPr>
        <w:tabs>
          <w:tab w:val="left" w:pos="719"/>
        </w:tabs>
        <w:spacing w:line="380" w:lineRule="exact"/>
        <w:ind w:left="300"/>
        <w:rPr>
          <w:rFonts w:ascii="黑体" w:eastAsia="黑体" w:hAnsi="黑体"/>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电瓶异常报警</w:t>
      </w:r>
    </w:p>
    <w:p w14:paraId="68A78EFD" w14:textId="77777777" w:rsidR="00970983" w:rsidRDefault="00D44BF3">
      <w:pPr>
        <w:tabs>
          <w:tab w:val="left" w:pos="719"/>
        </w:tabs>
        <w:spacing w:line="380" w:lineRule="exact"/>
        <w:ind w:left="300"/>
        <w:rPr>
          <w:rFonts w:ascii="黑体" w:eastAsia="黑体" w:hAnsi="黑体"/>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水温高报警</w:t>
      </w:r>
    </w:p>
    <w:p w14:paraId="7F255CBE" w14:textId="77777777" w:rsidR="00970983" w:rsidRDefault="00D44BF3">
      <w:pPr>
        <w:tabs>
          <w:tab w:val="left" w:pos="719"/>
        </w:tabs>
        <w:spacing w:line="380" w:lineRule="exact"/>
        <w:ind w:left="300"/>
        <w:rPr>
          <w:rFonts w:ascii="黑体" w:eastAsia="黑体" w:hAnsi="黑体"/>
          <w:sz w:val="20"/>
          <w:szCs w:val="20"/>
        </w:rPr>
      </w:pPr>
      <w:r>
        <w:rPr>
          <w:rFonts w:ascii="MT Extra" w:eastAsia="MT Extra" w:hAnsi="MT Extra"/>
          <w:sz w:val="20"/>
          <w:szCs w:val="20"/>
        </w:rPr>
        <w:t></w:t>
      </w:r>
      <w:r>
        <w:rPr>
          <w:rFonts w:ascii="黑体" w:eastAsia="黑体" w:hAnsi="黑体" w:hint="eastAsia"/>
          <w:sz w:val="20"/>
          <w:szCs w:val="20"/>
        </w:rPr>
        <w:t xml:space="preserve">   </w:t>
      </w:r>
      <w:r>
        <w:rPr>
          <w:rFonts w:ascii="黑体" w:eastAsia="黑体" w:hAnsi="黑体" w:hint="eastAsia"/>
          <w:sz w:val="20"/>
          <w:szCs w:val="20"/>
        </w:rPr>
        <w:t>车辆故障码报警</w:t>
      </w:r>
    </w:p>
    <w:p w14:paraId="5763E73F" w14:textId="77777777" w:rsidR="00970983" w:rsidRDefault="00970983">
      <w:pPr>
        <w:spacing w:before="8"/>
        <w:rPr>
          <w:rFonts w:ascii="黑体" w:hAnsi="黑体"/>
          <w:sz w:val="20"/>
          <w:szCs w:val="20"/>
        </w:rPr>
      </w:pPr>
    </w:p>
    <w:p w14:paraId="2EAB5067" w14:textId="77777777" w:rsidR="00970983" w:rsidRDefault="00970983">
      <w:pPr>
        <w:spacing w:before="1"/>
        <w:ind w:left="300"/>
        <w:rPr>
          <w:rFonts w:ascii="黑体" w:eastAsia="黑体" w:hAnsi="黑体"/>
          <w:b/>
          <w:sz w:val="20"/>
          <w:szCs w:val="20"/>
        </w:rPr>
      </w:pPr>
    </w:p>
    <w:p w14:paraId="7D384433" w14:textId="77777777" w:rsidR="00970983" w:rsidRDefault="00970983">
      <w:pPr>
        <w:spacing w:before="1"/>
        <w:ind w:left="300"/>
        <w:rPr>
          <w:rFonts w:ascii="黑体" w:eastAsia="黑体" w:hAnsi="黑体"/>
          <w:b/>
          <w:sz w:val="20"/>
          <w:szCs w:val="20"/>
        </w:rPr>
      </w:pPr>
    </w:p>
    <w:p w14:paraId="729D4EFC" w14:textId="77777777" w:rsidR="00970983" w:rsidRDefault="00970983">
      <w:pPr>
        <w:spacing w:before="1"/>
        <w:ind w:left="300"/>
        <w:rPr>
          <w:rFonts w:ascii="黑体" w:eastAsia="黑体" w:hAnsi="黑体"/>
          <w:b/>
          <w:sz w:val="20"/>
          <w:szCs w:val="20"/>
        </w:rPr>
      </w:pPr>
    </w:p>
    <w:p w14:paraId="17EC207F" w14:textId="77777777" w:rsidR="00970983" w:rsidRDefault="00970983">
      <w:pPr>
        <w:spacing w:before="1"/>
        <w:ind w:left="300"/>
        <w:rPr>
          <w:rFonts w:ascii="黑体" w:eastAsia="黑体" w:hAnsi="黑体"/>
          <w:b/>
          <w:sz w:val="20"/>
          <w:szCs w:val="20"/>
        </w:rPr>
      </w:pPr>
    </w:p>
    <w:p w14:paraId="58A760DB" w14:textId="77777777" w:rsidR="00970983" w:rsidRDefault="00970983">
      <w:pPr>
        <w:spacing w:before="1"/>
        <w:ind w:left="300"/>
        <w:rPr>
          <w:rFonts w:ascii="黑体" w:eastAsia="黑体" w:hAnsi="黑体"/>
          <w:b/>
          <w:sz w:val="20"/>
          <w:szCs w:val="20"/>
        </w:rPr>
      </w:pPr>
    </w:p>
    <w:p w14:paraId="283B9EA8" w14:textId="77777777" w:rsidR="00970983" w:rsidRDefault="00970983">
      <w:pPr>
        <w:spacing w:before="1"/>
        <w:ind w:left="300"/>
        <w:rPr>
          <w:rFonts w:ascii="黑体" w:eastAsia="黑体" w:hAnsi="黑体"/>
          <w:b/>
          <w:sz w:val="20"/>
          <w:szCs w:val="20"/>
        </w:rPr>
      </w:pPr>
    </w:p>
    <w:p w14:paraId="1242587E" w14:textId="77777777" w:rsidR="00970983" w:rsidRDefault="00970983">
      <w:pPr>
        <w:spacing w:before="1"/>
        <w:ind w:left="300"/>
        <w:rPr>
          <w:rFonts w:ascii="黑体" w:eastAsia="黑体" w:hAnsi="黑体"/>
          <w:b/>
          <w:sz w:val="20"/>
          <w:szCs w:val="20"/>
        </w:rPr>
      </w:pPr>
    </w:p>
    <w:p w14:paraId="16499BDD" w14:textId="77777777" w:rsidR="00970983" w:rsidRDefault="00970983">
      <w:pPr>
        <w:spacing w:before="1"/>
        <w:ind w:left="300"/>
        <w:rPr>
          <w:rFonts w:ascii="黑体" w:eastAsia="黑体" w:hAnsi="黑体"/>
          <w:b/>
          <w:sz w:val="20"/>
          <w:szCs w:val="20"/>
        </w:rPr>
      </w:pPr>
    </w:p>
    <w:p w14:paraId="20ED28B5" w14:textId="77777777" w:rsidR="00970983" w:rsidRDefault="00970983">
      <w:pPr>
        <w:spacing w:before="1"/>
        <w:ind w:left="300"/>
        <w:rPr>
          <w:rFonts w:ascii="黑体" w:eastAsia="黑体" w:hAnsi="黑体"/>
          <w:b/>
          <w:sz w:val="20"/>
          <w:szCs w:val="20"/>
        </w:rPr>
      </w:pPr>
    </w:p>
    <w:p w14:paraId="453F5CCE" w14:textId="77777777" w:rsidR="00970983" w:rsidRDefault="00970983">
      <w:pPr>
        <w:spacing w:before="1"/>
        <w:ind w:left="300"/>
        <w:rPr>
          <w:rFonts w:ascii="黑体" w:eastAsia="黑体" w:hAnsi="黑体"/>
          <w:b/>
          <w:sz w:val="20"/>
          <w:szCs w:val="20"/>
        </w:rPr>
      </w:pPr>
    </w:p>
    <w:p w14:paraId="2AD81564" w14:textId="77777777" w:rsidR="00970983" w:rsidRDefault="00970983">
      <w:pPr>
        <w:spacing w:before="1"/>
        <w:ind w:left="300"/>
        <w:rPr>
          <w:rFonts w:ascii="黑体" w:eastAsia="黑体" w:hAnsi="黑体"/>
          <w:b/>
          <w:sz w:val="20"/>
          <w:szCs w:val="20"/>
        </w:rPr>
      </w:pPr>
    </w:p>
    <w:p w14:paraId="3EB96CE7" w14:textId="77777777" w:rsidR="00970983" w:rsidRDefault="00D44BF3">
      <w:pPr>
        <w:spacing w:before="1"/>
        <w:ind w:left="300"/>
        <w:rPr>
          <w:rFonts w:ascii="黑体" w:eastAsia="黑体" w:hAnsi="黑体"/>
          <w:b/>
          <w:sz w:val="20"/>
          <w:szCs w:val="20"/>
        </w:rPr>
      </w:pPr>
      <w:r>
        <w:rPr>
          <w:rFonts w:ascii="黑体" w:eastAsia="黑体" w:hAnsi="黑体" w:hint="eastAsia"/>
          <w:b/>
          <w:color w:val="333333"/>
          <w:w w:val="95"/>
          <w:sz w:val="20"/>
          <w:szCs w:val="20"/>
        </w:rPr>
        <w:t>六</w:t>
      </w:r>
      <w:r>
        <w:rPr>
          <w:rFonts w:ascii="黑体" w:eastAsia="黑体" w:hAnsi="黑体" w:hint="eastAsia"/>
          <w:b/>
          <w:spacing w:val="-5"/>
          <w:sz w:val="20"/>
          <w:szCs w:val="20"/>
        </w:rPr>
        <w:t>、</w:t>
      </w:r>
      <w:r>
        <w:rPr>
          <w:rFonts w:ascii="黑体" w:eastAsia="黑体" w:hAnsi="黑体" w:hint="eastAsia"/>
          <w:b/>
          <w:color w:val="333333"/>
          <w:w w:val="95"/>
          <w:sz w:val="20"/>
          <w:szCs w:val="20"/>
        </w:rPr>
        <w:t>产</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品</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参</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数</w:t>
      </w:r>
      <w:r>
        <w:rPr>
          <w:rFonts w:ascii="Calibri" w:eastAsia="Times New Roman" w:hAnsi="Calibri" w:cs="Times New Roman" w:hint="eastAsia"/>
          <w:sz w:val="20"/>
          <w:szCs w:val="20"/>
        </w:rPr>
        <w:t xml:space="preserve"> </w:t>
      </w:r>
      <w:r>
        <w:rPr>
          <w:rFonts w:ascii="黑体" w:eastAsia="黑体" w:hAnsi="黑体" w:hint="eastAsia"/>
          <w:b/>
          <w:color w:val="333333"/>
          <w:w w:val="95"/>
          <w:sz w:val="20"/>
          <w:szCs w:val="20"/>
        </w:rPr>
        <w:t>：</w:t>
      </w:r>
    </w:p>
    <w:p w14:paraId="6A93B002" w14:textId="77777777" w:rsidR="00970983" w:rsidRDefault="00970983">
      <w:pPr>
        <w:spacing w:before="3"/>
        <w:rPr>
          <w:rFonts w:ascii="黑体" w:hAnsi="黑体"/>
          <w:b/>
          <w:sz w:val="20"/>
          <w:szCs w:val="20"/>
        </w:rPr>
      </w:pPr>
    </w:p>
    <w:tbl>
      <w:tblPr>
        <w:tblW w:w="8413" w:type="dxa"/>
        <w:tblInd w:w="197" w:type="dxa"/>
        <w:tblLayout w:type="fixed"/>
        <w:tblCellMar>
          <w:left w:w="10" w:type="dxa"/>
          <w:right w:w="10" w:type="dxa"/>
        </w:tblCellMar>
        <w:tblLook w:val="04A0" w:firstRow="1" w:lastRow="0" w:firstColumn="1" w:lastColumn="0" w:noHBand="0" w:noVBand="1"/>
      </w:tblPr>
      <w:tblGrid>
        <w:gridCol w:w="2312"/>
        <w:gridCol w:w="1901"/>
        <w:gridCol w:w="2066"/>
        <w:gridCol w:w="2134"/>
      </w:tblGrid>
      <w:tr w:rsidR="00970983" w14:paraId="3E4DB7D0" w14:textId="77777777">
        <w:trPr>
          <w:trHeight w:val="802"/>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4319D" w14:textId="77777777" w:rsidR="00970983" w:rsidRDefault="00970983">
            <w:pPr>
              <w:pStyle w:val="TableParagraph"/>
              <w:spacing w:before="7"/>
              <w:rPr>
                <w:rFonts w:ascii="黑体" w:hAnsi="黑体"/>
                <w:b/>
                <w:sz w:val="20"/>
                <w:szCs w:val="20"/>
              </w:rPr>
            </w:pPr>
          </w:p>
          <w:p w14:paraId="6D803BA9" w14:textId="77777777" w:rsidR="00970983" w:rsidRDefault="00D44BF3">
            <w:pPr>
              <w:pStyle w:val="TableParagraph"/>
              <w:spacing w:before="1"/>
              <w:ind w:left="107"/>
              <w:rPr>
                <w:rFonts w:ascii="黑体" w:eastAsia="黑体" w:hAnsi="黑体"/>
                <w:b/>
                <w:sz w:val="20"/>
                <w:szCs w:val="20"/>
              </w:rPr>
            </w:pPr>
            <w:r>
              <w:rPr>
                <w:rFonts w:ascii="黑体" w:eastAsia="黑体" w:hAnsi="黑体" w:hint="eastAsia"/>
                <w:b/>
                <w:color w:val="333333"/>
                <w:sz w:val="20"/>
                <w:szCs w:val="20"/>
              </w:rPr>
              <w:t>电源</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6B7DA440" w14:textId="77777777" w:rsidR="00970983" w:rsidRDefault="00970983">
            <w:pPr>
              <w:pStyle w:val="TableParagraph"/>
              <w:spacing w:before="9"/>
              <w:rPr>
                <w:rFonts w:ascii="黑体" w:eastAsia="黑体" w:hAnsi="黑体"/>
                <w:b/>
                <w:sz w:val="20"/>
                <w:szCs w:val="20"/>
              </w:rPr>
            </w:pPr>
          </w:p>
          <w:p w14:paraId="4E130DC8" w14:textId="77777777" w:rsidR="00970983" w:rsidRDefault="00D44BF3">
            <w:pPr>
              <w:pStyle w:val="TableParagraph"/>
              <w:spacing w:before="1"/>
              <w:ind w:left="106"/>
              <w:rPr>
                <w:rFonts w:ascii="黑体" w:eastAsia="黑体" w:hAnsi="黑体"/>
                <w:sz w:val="20"/>
                <w:szCs w:val="20"/>
              </w:rPr>
            </w:pPr>
            <w:r>
              <w:rPr>
                <w:rFonts w:ascii="黑体" w:eastAsia="黑体" w:hAnsi="黑体"/>
                <w:color w:val="333333"/>
                <w:sz w:val="20"/>
                <w:szCs w:val="20"/>
              </w:rPr>
              <w:t>DC 10V ~ 30V</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4861A" w14:textId="77777777" w:rsidR="00970983" w:rsidRDefault="00970983">
            <w:pPr>
              <w:pStyle w:val="TableParagraph"/>
              <w:spacing w:before="7"/>
              <w:rPr>
                <w:rFonts w:ascii="黑体" w:hAnsi="黑体"/>
                <w:b/>
                <w:sz w:val="20"/>
                <w:szCs w:val="20"/>
              </w:rPr>
            </w:pPr>
          </w:p>
          <w:p w14:paraId="6499621E" w14:textId="77777777" w:rsidR="00970983" w:rsidRDefault="00D44BF3">
            <w:pPr>
              <w:pStyle w:val="TableParagraph"/>
              <w:spacing w:before="1"/>
              <w:ind w:left="106"/>
              <w:rPr>
                <w:rFonts w:ascii="黑体" w:eastAsia="黑体" w:hAnsi="黑体"/>
                <w:b/>
                <w:sz w:val="20"/>
                <w:szCs w:val="20"/>
              </w:rPr>
            </w:pPr>
            <w:r>
              <w:rPr>
                <w:rFonts w:ascii="黑体" w:eastAsia="黑体" w:hAnsi="黑体" w:hint="eastAsia"/>
                <w:b/>
                <w:color w:val="333333"/>
                <w:sz w:val="20"/>
                <w:szCs w:val="20"/>
              </w:rPr>
              <w:t>工作温度</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560E75" w14:textId="77777777" w:rsidR="00970983" w:rsidRDefault="00D44BF3">
            <w:pPr>
              <w:pStyle w:val="TableParagraph"/>
              <w:spacing w:before="7"/>
              <w:rPr>
                <w:rFonts w:ascii="黑体" w:eastAsia="黑体" w:hAnsi="黑体"/>
                <w:b/>
                <w:sz w:val="20"/>
                <w:szCs w:val="20"/>
              </w:rPr>
            </w:pPr>
            <w:r>
              <w:rPr>
                <w:rFonts w:ascii="黑体" w:eastAsia="黑体" w:hAnsi="黑体" w:hint="eastAsia"/>
                <w:b/>
                <w:sz w:val="20"/>
                <w:szCs w:val="20"/>
              </w:rPr>
              <w:t xml:space="preserve"> </w:t>
            </w:r>
          </w:p>
          <w:p w14:paraId="5F759E7B" w14:textId="77777777" w:rsidR="00970983" w:rsidRDefault="00D44BF3">
            <w:pPr>
              <w:pStyle w:val="TableParagraph"/>
              <w:spacing w:before="1"/>
              <w:ind w:left="107"/>
              <w:rPr>
                <w:rFonts w:ascii="黑体" w:eastAsia="黑体" w:hAnsi="黑体"/>
                <w:sz w:val="20"/>
                <w:szCs w:val="20"/>
              </w:rPr>
            </w:pPr>
            <w:r>
              <w:rPr>
                <w:rFonts w:ascii="黑体" w:eastAsia="黑体" w:hAnsi="黑体"/>
                <w:color w:val="333333"/>
                <w:sz w:val="20"/>
                <w:szCs w:val="20"/>
              </w:rPr>
              <w:t>-40℃</w:t>
            </w:r>
            <w:r>
              <w:rPr>
                <w:rFonts w:ascii="黑体" w:eastAsia="黑体" w:hAnsi="黑体"/>
                <w:color w:val="333333"/>
                <w:spacing w:val="-45"/>
                <w:sz w:val="20"/>
                <w:szCs w:val="20"/>
              </w:rPr>
              <w:t xml:space="preserve"> </w:t>
            </w:r>
            <w:r>
              <w:rPr>
                <w:rFonts w:ascii="黑体" w:eastAsia="黑体" w:hAnsi="黑体"/>
                <w:color w:val="333333"/>
                <w:sz w:val="20"/>
                <w:szCs w:val="20"/>
              </w:rPr>
              <w:t>~ +80℃</w:t>
            </w:r>
          </w:p>
        </w:tc>
      </w:tr>
      <w:tr w:rsidR="00970983" w14:paraId="5908DE5F" w14:textId="77777777">
        <w:trPr>
          <w:trHeight w:val="801"/>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918C51" w14:textId="77777777" w:rsidR="00970983" w:rsidRDefault="00970983">
            <w:pPr>
              <w:pStyle w:val="TableParagraph"/>
              <w:spacing w:before="9"/>
              <w:rPr>
                <w:rFonts w:ascii="黑体" w:hAnsi="黑体"/>
                <w:b/>
                <w:sz w:val="20"/>
                <w:szCs w:val="20"/>
              </w:rPr>
            </w:pPr>
          </w:p>
          <w:p w14:paraId="58C0CC87" w14:textId="77777777" w:rsidR="00970983" w:rsidRDefault="00D44BF3">
            <w:pPr>
              <w:pStyle w:val="TableParagraph"/>
              <w:ind w:left="107"/>
              <w:rPr>
                <w:rFonts w:ascii="黑体" w:eastAsia="黑体" w:hAnsi="黑体"/>
                <w:b/>
                <w:sz w:val="20"/>
                <w:szCs w:val="20"/>
              </w:rPr>
            </w:pPr>
            <w:r>
              <w:rPr>
                <w:rFonts w:ascii="黑体" w:eastAsia="黑体" w:hAnsi="黑体" w:hint="eastAsia"/>
                <w:b/>
                <w:color w:val="333333"/>
                <w:sz w:val="20"/>
                <w:szCs w:val="20"/>
              </w:rPr>
              <w:t>俯仰角</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32D5B" w14:textId="77777777" w:rsidR="00970983" w:rsidRDefault="00970983">
            <w:pPr>
              <w:pStyle w:val="TableParagraph"/>
              <w:spacing w:before="9"/>
              <w:rPr>
                <w:rFonts w:ascii="黑体" w:eastAsia="黑体" w:hAnsi="黑体"/>
                <w:b/>
                <w:sz w:val="20"/>
                <w:szCs w:val="20"/>
              </w:rPr>
            </w:pPr>
          </w:p>
          <w:p w14:paraId="18A005DB" w14:textId="77777777" w:rsidR="00970983" w:rsidRDefault="00D44BF3">
            <w:pPr>
              <w:pStyle w:val="TableParagraph"/>
              <w:ind w:left="106"/>
              <w:rPr>
                <w:rFonts w:ascii="黑体" w:eastAsia="黑体" w:hAnsi="黑体"/>
                <w:sz w:val="20"/>
                <w:szCs w:val="20"/>
              </w:rPr>
            </w:pPr>
            <w:r>
              <w:rPr>
                <w:rFonts w:ascii="黑体" w:eastAsia="黑体" w:hAnsi="黑体"/>
                <w:color w:val="333333"/>
                <w:sz w:val="20"/>
                <w:szCs w:val="20"/>
              </w:rPr>
              <w:t>-40°~ +40°</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D5788" w14:textId="77777777" w:rsidR="00970983" w:rsidRDefault="00970983">
            <w:pPr>
              <w:pStyle w:val="TableParagraph"/>
              <w:spacing w:before="9"/>
              <w:rPr>
                <w:rFonts w:ascii="黑体" w:hAnsi="黑体"/>
                <w:b/>
                <w:sz w:val="20"/>
                <w:szCs w:val="20"/>
              </w:rPr>
            </w:pPr>
          </w:p>
          <w:p w14:paraId="70E3E65A" w14:textId="77777777" w:rsidR="00970983" w:rsidRDefault="00D44BF3">
            <w:pPr>
              <w:pStyle w:val="TableParagraph"/>
              <w:ind w:left="106"/>
              <w:rPr>
                <w:rFonts w:ascii="黑体" w:eastAsia="黑体" w:hAnsi="黑体"/>
                <w:b/>
                <w:sz w:val="20"/>
                <w:szCs w:val="20"/>
              </w:rPr>
            </w:pPr>
            <w:r>
              <w:rPr>
                <w:rFonts w:ascii="黑体" w:eastAsia="黑体" w:hAnsi="黑体" w:hint="eastAsia"/>
                <w:b/>
                <w:color w:val="333333"/>
                <w:sz w:val="20"/>
                <w:szCs w:val="20"/>
              </w:rPr>
              <w:t>横滚角</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904C0" w14:textId="77777777" w:rsidR="00970983" w:rsidRDefault="00970983">
            <w:pPr>
              <w:pStyle w:val="TableParagraph"/>
              <w:spacing w:before="9"/>
              <w:rPr>
                <w:rFonts w:ascii="黑体" w:eastAsia="黑体" w:hAnsi="黑体"/>
                <w:b/>
                <w:sz w:val="20"/>
                <w:szCs w:val="20"/>
              </w:rPr>
            </w:pPr>
          </w:p>
          <w:p w14:paraId="5F0835E8" w14:textId="77777777" w:rsidR="00970983" w:rsidRDefault="00D44BF3">
            <w:pPr>
              <w:pStyle w:val="TableParagraph"/>
              <w:ind w:left="107"/>
              <w:rPr>
                <w:rFonts w:ascii="黑体" w:eastAsia="黑体" w:hAnsi="黑体"/>
                <w:sz w:val="20"/>
                <w:szCs w:val="20"/>
              </w:rPr>
            </w:pPr>
            <w:r>
              <w:rPr>
                <w:rFonts w:ascii="黑体" w:eastAsia="黑体" w:hAnsi="黑体"/>
                <w:color w:val="333333"/>
                <w:sz w:val="20"/>
                <w:szCs w:val="20"/>
              </w:rPr>
              <w:t>-40°~ +40°</w:t>
            </w:r>
          </w:p>
        </w:tc>
      </w:tr>
      <w:tr w:rsidR="00970983" w14:paraId="5BA47E6C" w14:textId="77777777">
        <w:trPr>
          <w:trHeight w:val="802"/>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7BB3A" w14:textId="77777777" w:rsidR="00970983" w:rsidRDefault="00970983">
            <w:pPr>
              <w:pStyle w:val="TableParagraph"/>
              <w:ind w:left="107"/>
              <w:rPr>
                <w:rFonts w:ascii="黑体" w:hAnsi="黑体"/>
                <w:b/>
                <w:sz w:val="20"/>
                <w:szCs w:val="20"/>
              </w:rPr>
            </w:pPr>
          </w:p>
          <w:p w14:paraId="0EE67C4F" w14:textId="77777777" w:rsidR="00970983" w:rsidRDefault="00D44BF3">
            <w:pPr>
              <w:pStyle w:val="TableParagraph"/>
              <w:ind w:left="107"/>
              <w:rPr>
                <w:rFonts w:ascii="黑体" w:hAnsi="黑体"/>
                <w:b/>
                <w:sz w:val="20"/>
                <w:szCs w:val="20"/>
              </w:rPr>
            </w:pPr>
            <w:r>
              <w:rPr>
                <w:rFonts w:ascii="黑体" w:hAnsi="黑体"/>
                <w:b/>
                <w:sz w:val="20"/>
                <w:szCs w:val="20"/>
              </w:rPr>
              <w:t>OBD</w:t>
            </w:r>
            <w:r>
              <w:rPr>
                <w:rFonts w:ascii="黑体" w:hAnsi="黑体" w:hint="eastAsia"/>
                <w:b/>
                <w:sz w:val="20"/>
                <w:szCs w:val="20"/>
              </w:rPr>
              <w:t>车速</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3B3BAD2E" w14:textId="77777777" w:rsidR="00970983" w:rsidRDefault="00970983">
            <w:pPr>
              <w:pStyle w:val="TableParagraph"/>
              <w:spacing w:before="8"/>
              <w:rPr>
                <w:rFonts w:ascii="黑体" w:eastAsia="黑体" w:hAnsi="黑体"/>
                <w:b/>
                <w:sz w:val="20"/>
                <w:szCs w:val="20"/>
              </w:rPr>
            </w:pPr>
          </w:p>
          <w:p w14:paraId="7B6F8650" w14:textId="77777777" w:rsidR="00970983" w:rsidRDefault="00D44BF3">
            <w:pPr>
              <w:pStyle w:val="TableParagraph"/>
              <w:ind w:left="106"/>
              <w:rPr>
                <w:rFonts w:ascii="黑体" w:eastAsia="黑体" w:hAnsi="黑体"/>
                <w:color w:val="333333"/>
                <w:sz w:val="20"/>
                <w:szCs w:val="20"/>
              </w:rPr>
            </w:pPr>
            <w:r>
              <w:rPr>
                <w:rFonts w:ascii="黑体" w:eastAsia="黑体" w:hAnsi="黑体" w:hint="eastAsia"/>
                <w:color w:val="333333"/>
                <w:sz w:val="20"/>
                <w:szCs w:val="20"/>
              </w:rPr>
              <w:t>同步汽车数据</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80ABA5" w14:textId="77777777" w:rsidR="00970983" w:rsidRDefault="00970983">
            <w:pPr>
              <w:pStyle w:val="TableParagraph"/>
              <w:spacing w:before="8"/>
              <w:rPr>
                <w:rFonts w:ascii="黑体" w:hAnsi="黑体"/>
                <w:b/>
                <w:sz w:val="20"/>
                <w:szCs w:val="20"/>
              </w:rPr>
            </w:pPr>
          </w:p>
          <w:p w14:paraId="634580BA" w14:textId="77777777" w:rsidR="00970983" w:rsidRDefault="00D44BF3">
            <w:pPr>
              <w:pStyle w:val="TableParagraph"/>
              <w:ind w:left="106"/>
              <w:rPr>
                <w:rFonts w:ascii="黑体" w:eastAsia="黑体" w:hAnsi="黑体"/>
                <w:b/>
                <w:color w:val="333333"/>
                <w:sz w:val="20"/>
                <w:szCs w:val="20"/>
              </w:rPr>
            </w:pPr>
            <w:r>
              <w:rPr>
                <w:rFonts w:ascii="黑体" w:eastAsia="黑体" w:hAnsi="黑体"/>
                <w:b/>
                <w:color w:val="333333"/>
                <w:sz w:val="20"/>
                <w:szCs w:val="20"/>
              </w:rPr>
              <w:t>OBD</w:t>
            </w:r>
            <w:r>
              <w:rPr>
                <w:rFonts w:ascii="黑体" w:eastAsia="黑体" w:hAnsi="黑体" w:hint="eastAsia"/>
                <w:b/>
                <w:color w:val="333333"/>
                <w:sz w:val="20"/>
                <w:szCs w:val="20"/>
              </w:rPr>
              <w:t>转数</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684AB7" w14:textId="77777777" w:rsidR="00970983" w:rsidRDefault="00970983">
            <w:pPr>
              <w:pStyle w:val="TableParagraph"/>
              <w:spacing w:before="10"/>
              <w:rPr>
                <w:rFonts w:ascii="黑体" w:eastAsia="黑体" w:hAnsi="黑体"/>
                <w:b/>
                <w:sz w:val="20"/>
                <w:szCs w:val="20"/>
              </w:rPr>
            </w:pPr>
          </w:p>
          <w:p w14:paraId="48075068" w14:textId="77777777" w:rsidR="00970983" w:rsidRDefault="00D44BF3">
            <w:pPr>
              <w:pStyle w:val="TableParagraph"/>
              <w:ind w:left="106"/>
              <w:rPr>
                <w:rFonts w:ascii="黑体" w:eastAsia="黑体" w:hAnsi="黑体"/>
                <w:color w:val="333333"/>
                <w:sz w:val="20"/>
                <w:szCs w:val="20"/>
              </w:rPr>
            </w:pPr>
            <w:r>
              <w:rPr>
                <w:rFonts w:ascii="黑体" w:eastAsia="黑体" w:hAnsi="黑体" w:hint="eastAsia"/>
                <w:color w:val="333333"/>
                <w:sz w:val="20"/>
                <w:szCs w:val="20"/>
              </w:rPr>
              <w:t>同步汽车数据</w:t>
            </w:r>
          </w:p>
        </w:tc>
      </w:tr>
      <w:tr w:rsidR="00970983" w14:paraId="758F45B4" w14:textId="77777777">
        <w:trPr>
          <w:trHeight w:val="802"/>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2CA81" w14:textId="77777777" w:rsidR="00970983" w:rsidRDefault="00970983">
            <w:pPr>
              <w:pStyle w:val="TableParagraph"/>
              <w:spacing w:before="7"/>
              <w:rPr>
                <w:rFonts w:ascii="黑体" w:hAnsi="黑体"/>
                <w:b/>
                <w:sz w:val="20"/>
                <w:szCs w:val="20"/>
              </w:rPr>
            </w:pPr>
          </w:p>
          <w:p w14:paraId="2A6F8577" w14:textId="77777777" w:rsidR="00970983" w:rsidRDefault="00D44BF3">
            <w:pPr>
              <w:pStyle w:val="TableParagraph"/>
              <w:spacing w:before="1"/>
              <w:ind w:left="107"/>
              <w:rPr>
                <w:rFonts w:ascii="黑体" w:eastAsia="黑体" w:hAnsi="黑体"/>
                <w:b/>
                <w:sz w:val="20"/>
                <w:szCs w:val="20"/>
              </w:rPr>
            </w:pPr>
            <w:r>
              <w:rPr>
                <w:rFonts w:ascii="黑体" w:eastAsia="黑体" w:hAnsi="黑体" w:hint="eastAsia"/>
                <w:b/>
                <w:color w:val="333333"/>
                <w:sz w:val="20"/>
                <w:szCs w:val="20"/>
              </w:rPr>
              <w:t>电压测量精度</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135FEE77" w14:textId="77777777" w:rsidR="00970983" w:rsidRDefault="00970983">
            <w:pPr>
              <w:pStyle w:val="TableParagraph"/>
              <w:spacing w:before="9"/>
              <w:rPr>
                <w:rFonts w:ascii="黑体" w:eastAsia="黑体" w:hAnsi="黑体"/>
                <w:b/>
                <w:sz w:val="20"/>
                <w:szCs w:val="20"/>
              </w:rPr>
            </w:pPr>
          </w:p>
          <w:p w14:paraId="624C029A" w14:textId="77777777" w:rsidR="00970983" w:rsidRDefault="00D44BF3">
            <w:pPr>
              <w:pStyle w:val="TableParagraph"/>
              <w:spacing w:before="1"/>
              <w:ind w:left="106"/>
              <w:rPr>
                <w:rFonts w:ascii="黑体" w:eastAsia="黑体" w:hAnsi="黑体"/>
                <w:sz w:val="20"/>
                <w:szCs w:val="20"/>
              </w:rPr>
            </w:pPr>
            <w:r>
              <w:rPr>
                <w:rFonts w:ascii="黑体" w:eastAsia="黑体" w:hAnsi="黑体" w:hint="eastAsia"/>
                <w:color w:val="333333"/>
                <w:sz w:val="20"/>
                <w:szCs w:val="20"/>
              </w:rPr>
              <w:t xml:space="preserve">+ - </w:t>
            </w:r>
            <w:r>
              <w:rPr>
                <w:rFonts w:ascii="黑体" w:eastAsia="黑体" w:hAnsi="黑体"/>
                <w:color w:val="333333"/>
                <w:sz w:val="20"/>
                <w:szCs w:val="20"/>
              </w:rPr>
              <w:t>0.5V</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0CB0B4" w14:textId="77777777" w:rsidR="00970983" w:rsidRDefault="00970983">
            <w:pPr>
              <w:pStyle w:val="TableParagraph"/>
              <w:spacing w:before="7"/>
              <w:rPr>
                <w:rFonts w:ascii="黑体" w:hAnsi="黑体"/>
                <w:b/>
                <w:sz w:val="20"/>
                <w:szCs w:val="20"/>
              </w:rPr>
            </w:pPr>
          </w:p>
          <w:p w14:paraId="16E3AC4E" w14:textId="77777777" w:rsidR="00970983" w:rsidRDefault="00D44BF3">
            <w:pPr>
              <w:pStyle w:val="TableParagraph"/>
              <w:spacing w:before="1"/>
              <w:ind w:left="106"/>
              <w:rPr>
                <w:rFonts w:ascii="黑体" w:eastAsia="黑体" w:hAnsi="黑体"/>
                <w:b/>
                <w:sz w:val="20"/>
                <w:szCs w:val="20"/>
              </w:rPr>
            </w:pPr>
            <w:r>
              <w:rPr>
                <w:rFonts w:ascii="黑体" w:eastAsia="黑体" w:hAnsi="黑体" w:hint="eastAsia"/>
                <w:b/>
                <w:color w:val="333333"/>
                <w:sz w:val="20"/>
                <w:szCs w:val="20"/>
              </w:rPr>
              <w:t>速度精度</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55E7AE" w14:textId="77777777" w:rsidR="00970983" w:rsidRDefault="00970983">
            <w:pPr>
              <w:pStyle w:val="TableParagraph"/>
              <w:spacing w:before="7"/>
              <w:rPr>
                <w:rFonts w:ascii="黑体" w:eastAsia="黑体" w:hAnsi="黑体"/>
                <w:b/>
                <w:sz w:val="20"/>
                <w:szCs w:val="20"/>
              </w:rPr>
            </w:pPr>
          </w:p>
          <w:p w14:paraId="75A5D2A7" w14:textId="77777777" w:rsidR="00970983" w:rsidRDefault="00D44BF3">
            <w:pPr>
              <w:pStyle w:val="TableParagraph"/>
              <w:spacing w:before="1"/>
              <w:ind w:left="107"/>
              <w:rPr>
                <w:rFonts w:ascii="黑体" w:eastAsia="黑体" w:hAnsi="黑体"/>
                <w:sz w:val="20"/>
                <w:szCs w:val="20"/>
              </w:rPr>
            </w:pPr>
            <w:r>
              <w:rPr>
                <w:rFonts w:ascii="黑体" w:eastAsia="黑体" w:hAnsi="黑体" w:hint="eastAsia"/>
                <w:color w:val="333333"/>
                <w:sz w:val="20"/>
                <w:szCs w:val="20"/>
              </w:rPr>
              <w:t>＜</w:t>
            </w:r>
            <w:r>
              <w:rPr>
                <w:rFonts w:ascii="黑体" w:eastAsia="黑体" w:hAnsi="黑体" w:hint="eastAsia"/>
                <w:color w:val="333333"/>
                <w:sz w:val="20"/>
                <w:szCs w:val="20"/>
              </w:rPr>
              <w:t xml:space="preserve"> </w:t>
            </w:r>
            <w:r>
              <w:rPr>
                <w:rFonts w:ascii="黑体" w:eastAsia="黑体" w:hAnsi="黑体"/>
                <w:color w:val="333333"/>
                <w:sz w:val="20"/>
                <w:szCs w:val="20"/>
              </w:rPr>
              <w:t>0.</w:t>
            </w:r>
            <w:r>
              <w:rPr>
                <w:rFonts w:ascii="黑体" w:eastAsia="黑体" w:hAnsi="黑体" w:hint="eastAsia"/>
                <w:color w:val="333333"/>
                <w:sz w:val="20"/>
                <w:szCs w:val="20"/>
              </w:rPr>
              <w:t>05</w:t>
            </w:r>
            <w:r>
              <w:rPr>
                <w:rFonts w:ascii="黑体" w:eastAsia="黑体" w:hAnsi="黑体"/>
                <w:color w:val="333333"/>
                <w:sz w:val="20"/>
                <w:szCs w:val="20"/>
              </w:rPr>
              <w:t>Km/h</w:t>
            </w:r>
          </w:p>
        </w:tc>
      </w:tr>
      <w:tr w:rsidR="00970983" w14:paraId="10E09EF4" w14:textId="77777777">
        <w:trPr>
          <w:trHeight w:val="801"/>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72001B" w14:textId="77777777" w:rsidR="00970983" w:rsidRDefault="00970983">
            <w:pPr>
              <w:pStyle w:val="TableParagraph"/>
              <w:spacing w:before="9"/>
              <w:rPr>
                <w:rFonts w:ascii="黑体" w:hAnsi="黑体"/>
                <w:b/>
                <w:sz w:val="20"/>
                <w:szCs w:val="20"/>
              </w:rPr>
            </w:pPr>
          </w:p>
          <w:p w14:paraId="747ACD11" w14:textId="77777777" w:rsidR="00970983" w:rsidRDefault="00D44BF3">
            <w:pPr>
              <w:pStyle w:val="TableParagraph"/>
              <w:ind w:left="107"/>
              <w:rPr>
                <w:rFonts w:ascii="黑体" w:eastAsia="黑体" w:hAnsi="黑体"/>
                <w:b/>
                <w:color w:val="333333"/>
                <w:sz w:val="20"/>
                <w:szCs w:val="20"/>
              </w:rPr>
            </w:pPr>
            <w:r>
              <w:rPr>
                <w:rFonts w:ascii="黑体" w:eastAsia="黑体" w:hAnsi="黑体" w:hint="eastAsia"/>
                <w:b/>
                <w:color w:val="333333"/>
                <w:sz w:val="20"/>
                <w:szCs w:val="20"/>
              </w:rPr>
              <w:t>水箱温度精度</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A0D66" w14:textId="77777777" w:rsidR="00970983" w:rsidRDefault="00970983">
            <w:pPr>
              <w:pStyle w:val="TableParagraph"/>
              <w:spacing w:before="9"/>
              <w:rPr>
                <w:rFonts w:ascii="黑体" w:eastAsia="黑体" w:hAnsi="黑体"/>
                <w:b/>
                <w:sz w:val="20"/>
                <w:szCs w:val="20"/>
              </w:rPr>
            </w:pPr>
          </w:p>
          <w:p w14:paraId="5080BE39" w14:textId="77777777" w:rsidR="00970983" w:rsidRDefault="00D44BF3">
            <w:pPr>
              <w:pStyle w:val="TableParagraph"/>
              <w:spacing w:before="1"/>
              <w:ind w:left="106"/>
              <w:rPr>
                <w:rFonts w:ascii="黑体" w:eastAsia="黑体" w:hAnsi="黑体" w:cs="Times New Roman"/>
                <w:color w:val="333333"/>
                <w:sz w:val="20"/>
                <w:szCs w:val="20"/>
              </w:rPr>
            </w:pPr>
            <w:r>
              <w:rPr>
                <w:rFonts w:ascii="黑体" w:eastAsia="黑体" w:hAnsi="黑体" w:hint="eastAsia"/>
                <w:color w:val="333333"/>
                <w:sz w:val="20"/>
                <w:szCs w:val="20"/>
              </w:rPr>
              <w:t>+ - 0.5</w:t>
            </w:r>
            <w:r>
              <w:rPr>
                <w:rFonts w:ascii="黑体" w:eastAsia="黑体" w:hAnsi="黑体" w:cs="Times New Roman" w:hint="eastAsia"/>
                <w:color w:val="333333"/>
                <w:sz w:val="20"/>
                <w:szCs w:val="20"/>
              </w:rPr>
              <w:t>°度</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0E6513" w14:textId="77777777" w:rsidR="00970983" w:rsidRDefault="00970983">
            <w:pPr>
              <w:pStyle w:val="TableParagraph"/>
              <w:spacing w:before="9"/>
              <w:rPr>
                <w:rFonts w:ascii="黑体" w:hAnsi="黑体"/>
                <w:b/>
                <w:sz w:val="20"/>
                <w:szCs w:val="20"/>
              </w:rPr>
            </w:pPr>
          </w:p>
          <w:p w14:paraId="214877F9" w14:textId="77777777" w:rsidR="00970983" w:rsidRDefault="00D44BF3">
            <w:pPr>
              <w:pStyle w:val="TableParagraph"/>
              <w:ind w:left="106"/>
              <w:rPr>
                <w:rFonts w:ascii="黑体" w:eastAsia="黑体" w:hAnsi="黑体"/>
                <w:b/>
                <w:color w:val="333333"/>
                <w:sz w:val="20"/>
                <w:szCs w:val="20"/>
              </w:rPr>
            </w:pPr>
            <w:r>
              <w:rPr>
                <w:rFonts w:ascii="黑体" w:eastAsia="黑体" w:hAnsi="黑体" w:hint="eastAsia"/>
                <w:b/>
                <w:color w:val="333333"/>
                <w:sz w:val="20"/>
                <w:szCs w:val="20"/>
              </w:rPr>
              <w:t>故障码</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F5ED9" w14:textId="77777777" w:rsidR="00970983" w:rsidRDefault="00970983">
            <w:pPr>
              <w:pStyle w:val="TableParagraph"/>
              <w:spacing w:before="9"/>
              <w:rPr>
                <w:rFonts w:ascii="黑体" w:eastAsia="黑体" w:hAnsi="黑体"/>
                <w:b/>
                <w:sz w:val="20"/>
                <w:szCs w:val="20"/>
              </w:rPr>
            </w:pPr>
          </w:p>
          <w:p w14:paraId="5856B167" w14:textId="77777777" w:rsidR="00970983" w:rsidRDefault="00D44BF3">
            <w:pPr>
              <w:pStyle w:val="TableParagraph"/>
              <w:ind w:left="106"/>
              <w:rPr>
                <w:rFonts w:ascii="黑体" w:eastAsia="黑体" w:hAnsi="黑体"/>
                <w:color w:val="333333"/>
                <w:sz w:val="20"/>
                <w:szCs w:val="20"/>
              </w:rPr>
            </w:pPr>
            <w:r>
              <w:rPr>
                <w:rFonts w:ascii="黑体" w:eastAsia="黑体" w:hAnsi="黑体" w:hint="eastAsia"/>
                <w:color w:val="333333"/>
                <w:sz w:val="20"/>
                <w:szCs w:val="20"/>
              </w:rPr>
              <w:t>同步汽车数据</w:t>
            </w:r>
          </w:p>
        </w:tc>
      </w:tr>
      <w:tr w:rsidR="00970983" w14:paraId="5CED8A0C" w14:textId="77777777">
        <w:trPr>
          <w:trHeight w:val="802"/>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3EA4A6" w14:textId="77777777" w:rsidR="00970983" w:rsidRDefault="00970983">
            <w:pPr>
              <w:pStyle w:val="TableParagraph"/>
              <w:spacing w:before="8"/>
              <w:rPr>
                <w:rFonts w:ascii="黑体" w:hAnsi="黑体"/>
                <w:b/>
                <w:sz w:val="20"/>
                <w:szCs w:val="20"/>
              </w:rPr>
            </w:pPr>
          </w:p>
          <w:p w14:paraId="423F3C03" w14:textId="77777777" w:rsidR="00970983" w:rsidRDefault="00D44BF3">
            <w:pPr>
              <w:pStyle w:val="TableParagraph"/>
              <w:ind w:left="107"/>
              <w:rPr>
                <w:rFonts w:ascii="黑体" w:eastAsia="黑体" w:hAnsi="黑体"/>
                <w:b/>
                <w:color w:val="333333"/>
                <w:sz w:val="20"/>
                <w:szCs w:val="20"/>
              </w:rPr>
            </w:pPr>
            <w:r>
              <w:rPr>
                <w:rFonts w:ascii="黑体" w:eastAsia="黑体" w:hAnsi="黑体" w:hint="eastAsia"/>
                <w:b/>
                <w:color w:val="333333"/>
                <w:sz w:val="20"/>
                <w:szCs w:val="20"/>
              </w:rPr>
              <w:t>支持协议</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0EEE126A" w14:textId="77777777" w:rsidR="00970983" w:rsidRDefault="00970983">
            <w:pPr>
              <w:pStyle w:val="TableParagraph"/>
              <w:spacing w:before="10"/>
              <w:rPr>
                <w:rFonts w:ascii="黑体" w:eastAsia="黑体" w:hAnsi="黑体"/>
                <w:b/>
                <w:sz w:val="20"/>
                <w:szCs w:val="20"/>
              </w:rPr>
            </w:pPr>
          </w:p>
          <w:p w14:paraId="5E451F62" w14:textId="77777777" w:rsidR="00970983" w:rsidRDefault="00D44BF3">
            <w:pPr>
              <w:pStyle w:val="TableParagraph"/>
              <w:ind w:left="106"/>
              <w:rPr>
                <w:rFonts w:ascii="黑体" w:eastAsia="黑体" w:hAnsi="黑体"/>
                <w:sz w:val="20"/>
                <w:szCs w:val="20"/>
              </w:rPr>
            </w:pPr>
            <w:r>
              <w:rPr>
                <w:rFonts w:ascii="黑体" w:eastAsia="黑体" w:hAnsi="黑体" w:hint="eastAsia"/>
                <w:sz w:val="20"/>
                <w:szCs w:val="20"/>
              </w:rPr>
              <w:t>支持</w:t>
            </w:r>
            <w:r>
              <w:rPr>
                <w:rFonts w:ascii="黑体" w:eastAsia="黑体" w:hAnsi="黑体" w:hint="eastAsia"/>
                <w:sz w:val="20"/>
                <w:szCs w:val="20"/>
              </w:rPr>
              <w:t>9</w:t>
            </w:r>
            <w:r>
              <w:rPr>
                <w:rFonts w:ascii="黑体" w:eastAsia="黑体" w:hAnsi="黑体" w:hint="eastAsia"/>
                <w:sz w:val="20"/>
                <w:szCs w:val="20"/>
              </w:rPr>
              <w:t>大协议</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D1D941" w14:textId="77777777" w:rsidR="00970983" w:rsidRDefault="00970983">
            <w:pPr>
              <w:pStyle w:val="TableParagraph"/>
              <w:spacing w:before="8"/>
              <w:rPr>
                <w:rFonts w:ascii="黑体" w:hAnsi="黑体"/>
                <w:b/>
                <w:sz w:val="20"/>
                <w:szCs w:val="20"/>
              </w:rPr>
            </w:pPr>
          </w:p>
          <w:p w14:paraId="3988669C" w14:textId="77777777" w:rsidR="00970983" w:rsidRDefault="00D44BF3">
            <w:pPr>
              <w:pStyle w:val="TableParagraph"/>
              <w:ind w:left="106"/>
              <w:rPr>
                <w:rFonts w:ascii="黑体" w:eastAsia="黑体" w:hAnsi="黑体"/>
                <w:b/>
                <w:sz w:val="20"/>
                <w:szCs w:val="20"/>
              </w:rPr>
            </w:pPr>
            <w:r>
              <w:rPr>
                <w:rFonts w:ascii="黑体" w:eastAsia="黑体" w:hAnsi="黑体" w:hint="eastAsia"/>
                <w:b/>
                <w:color w:val="333333"/>
                <w:sz w:val="20"/>
                <w:szCs w:val="20"/>
              </w:rPr>
              <w:t>外壳材质</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539E6" w14:textId="77777777" w:rsidR="00970983" w:rsidRDefault="00970983">
            <w:pPr>
              <w:pStyle w:val="TableParagraph"/>
              <w:spacing w:before="10"/>
              <w:rPr>
                <w:rFonts w:ascii="黑体" w:eastAsia="黑体" w:hAnsi="黑体"/>
                <w:b/>
                <w:sz w:val="20"/>
                <w:szCs w:val="20"/>
              </w:rPr>
            </w:pPr>
          </w:p>
          <w:p w14:paraId="4F1B147B" w14:textId="77777777" w:rsidR="00970983" w:rsidRDefault="00D44BF3">
            <w:pPr>
              <w:pStyle w:val="TableParagraph"/>
              <w:ind w:left="107"/>
              <w:rPr>
                <w:rFonts w:ascii="黑体" w:eastAsia="黑体" w:hAnsi="黑体"/>
                <w:color w:val="333333"/>
                <w:sz w:val="20"/>
                <w:szCs w:val="20"/>
              </w:rPr>
            </w:pPr>
            <w:r>
              <w:rPr>
                <w:rFonts w:ascii="黑体" w:eastAsia="黑体" w:hAnsi="黑体"/>
                <w:color w:val="333333"/>
                <w:sz w:val="20"/>
                <w:szCs w:val="20"/>
              </w:rPr>
              <w:t>ABS</w:t>
            </w:r>
            <w:r>
              <w:rPr>
                <w:rFonts w:ascii="黑体" w:eastAsia="黑体" w:hAnsi="黑体" w:hint="eastAsia"/>
                <w:color w:val="333333"/>
                <w:sz w:val="20"/>
                <w:szCs w:val="20"/>
              </w:rPr>
              <w:t>+</w:t>
            </w:r>
            <w:r>
              <w:rPr>
                <w:rFonts w:ascii="黑体" w:eastAsia="黑体" w:hAnsi="黑体"/>
                <w:color w:val="333333"/>
                <w:sz w:val="20"/>
                <w:szCs w:val="20"/>
              </w:rPr>
              <w:t>PC</w:t>
            </w:r>
            <w:r>
              <w:rPr>
                <w:rFonts w:ascii="黑体" w:eastAsia="黑体" w:hAnsi="黑体" w:hint="eastAsia"/>
                <w:color w:val="333333"/>
                <w:sz w:val="20"/>
                <w:szCs w:val="20"/>
              </w:rPr>
              <w:t>耐高温材料</w:t>
            </w:r>
          </w:p>
        </w:tc>
      </w:tr>
      <w:tr w:rsidR="00970983" w14:paraId="06DE6954" w14:textId="77777777">
        <w:trPr>
          <w:trHeight w:val="812"/>
        </w:trPr>
        <w:tc>
          <w:tcPr>
            <w:tcW w:w="231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5E69F" w14:textId="77777777" w:rsidR="00970983" w:rsidRDefault="00970983">
            <w:pPr>
              <w:pStyle w:val="TableParagraph"/>
              <w:spacing w:before="7"/>
              <w:rPr>
                <w:rFonts w:ascii="黑体" w:hAnsi="黑体"/>
                <w:b/>
                <w:sz w:val="20"/>
                <w:szCs w:val="20"/>
              </w:rPr>
            </w:pPr>
          </w:p>
          <w:p w14:paraId="6BFD29B1" w14:textId="77777777" w:rsidR="00970983" w:rsidRDefault="00D44BF3">
            <w:pPr>
              <w:pStyle w:val="TableParagraph"/>
              <w:spacing w:before="1"/>
              <w:ind w:left="107"/>
              <w:rPr>
                <w:rFonts w:ascii="黑体" w:eastAsia="黑体" w:hAnsi="黑体"/>
                <w:b/>
                <w:sz w:val="20"/>
                <w:szCs w:val="20"/>
              </w:rPr>
            </w:pPr>
            <w:r>
              <w:rPr>
                <w:rFonts w:ascii="黑体" w:eastAsia="黑体" w:hAnsi="黑体" w:hint="eastAsia"/>
                <w:b/>
                <w:color w:val="333333"/>
                <w:sz w:val="20"/>
                <w:szCs w:val="20"/>
              </w:rPr>
              <w:t>产品尺寸</w:t>
            </w:r>
          </w:p>
        </w:tc>
        <w:tc>
          <w:tcPr>
            <w:tcW w:w="1901"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55386" w14:textId="77777777" w:rsidR="00970983" w:rsidRDefault="00970983">
            <w:pPr>
              <w:pStyle w:val="TableParagraph"/>
              <w:spacing w:before="7"/>
              <w:rPr>
                <w:rFonts w:ascii="黑体" w:eastAsia="黑体" w:hAnsi="黑体"/>
                <w:b/>
                <w:sz w:val="20"/>
                <w:szCs w:val="20"/>
              </w:rPr>
            </w:pPr>
          </w:p>
          <w:p w14:paraId="1AD22EFF" w14:textId="77777777" w:rsidR="00970983" w:rsidRDefault="00D44BF3">
            <w:pPr>
              <w:pStyle w:val="TableParagraph"/>
              <w:spacing w:before="1"/>
              <w:ind w:left="106" w:right="-29"/>
              <w:rPr>
                <w:rFonts w:ascii="黑体" w:eastAsia="黑体" w:hAnsi="黑体"/>
                <w:sz w:val="20"/>
                <w:szCs w:val="20"/>
              </w:rPr>
            </w:pPr>
            <w:r>
              <w:rPr>
                <w:rFonts w:ascii="黑体" w:eastAsia="黑体" w:hAnsi="黑体"/>
                <w:color w:val="333333"/>
                <w:spacing w:val="-6"/>
                <w:sz w:val="20"/>
                <w:szCs w:val="20"/>
              </w:rPr>
              <w:t>70*59*59</w:t>
            </w:r>
            <w:r>
              <w:rPr>
                <w:rFonts w:ascii="黑体" w:eastAsia="黑体" w:hAnsi="黑体" w:hint="eastAsia"/>
                <w:color w:val="333333"/>
                <w:spacing w:val="-5"/>
                <w:sz w:val="20"/>
                <w:szCs w:val="20"/>
              </w:rPr>
              <w:t>（</w:t>
            </w:r>
            <w:r>
              <w:rPr>
                <w:rFonts w:ascii="黑体" w:eastAsia="黑体" w:hAnsi="黑体"/>
                <w:color w:val="333333"/>
                <w:spacing w:val="-6"/>
                <w:sz w:val="20"/>
                <w:szCs w:val="20"/>
              </w:rPr>
              <w:t>mm</w:t>
            </w:r>
            <w:r>
              <w:rPr>
                <w:rFonts w:ascii="黑体" w:eastAsia="黑体" w:hAnsi="黑体" w:hint="eastAsia"/>
                <w:color w:val="333333"/>
                <w:spacing w:val="-5"/>
                <w:sz w:val="20"/>
                <w:szCs w:val="20"/>
              </w:rPr>
              <w:t>）</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61B505" w14:textId="77777777" w:rsidR="00970983" w:rsidRDefault="00970983">
            <w:pPr>
              <w:pStyle w:val="TableParagraph"/>
              <w:spacing w:before="7"/>
              <w:rPr>
                <w:rFonts w:ascii="黑体" w:hAnsi="黑体"/>
                <w:b/>
                <w:sz w:val="20"/>
                <w:szCs w:val="20"/>
              </w:rPr>
            </w:pPr>
          </w:p>
          <w:p w14:paraId="1B6A4621" w14:textId="77777777" w:rsidR="00970983" w:rsidRDefault="00D44BF3">
            <w:pPr>
              <w:pStyle w:val="TableParagraph"/>
              <w:spacing w:before="1"/>
              <w:ind w:left="106"/>
              <w:rPr>
                <w:rFonts w:ascii="黑体" w:eastAsia="黑体" w:hAnsi="黑体"/>
                <w:b/>
                <w:sz w:val="20"/>
                <w:szCs w:val="20"/>
              </w:rPr>
            </w:pPr>
            <w:r>
              <w:rPr>
                <w:rFonts w:ascii="黑体" w:eastAsia="黑体" w:hAnsi="黑体" w:hint="eastAsia"/>
                <w:b/>
                <w:color w:val="333333"/>
                <w:sz w:val="20"/>
                <w:szCs w:val="20"/>
              </w:rPr>
              <w:t>重量</w:t>
            </w:r>
          </w:p>
        </w:tc>
        <w:tc>
          <w:tcPr>
            <w:tcW w:w="2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111423" w14:textId="77777777" w:rsidR="00970983" w:rsidRDefault="00970983">
            <w:pPr>
              <w:pStyle w:val="TableParagraph"/>
              <w:spacing w:before="9"/>
              <w:rPr>
                <w:rFonts w:ascii="黑体" w:eastAsia="黑体" w:hAnsi="黑体"/>
                <w:b/>
                <w:sz w:val="20"/>
                <w:szCs w:val="20"/>
              </w:rPr>
            </w:pPr>
          </w:p>
          <w:p w14:paraId="453E6CBD" w14:textId="77777777" w:rsidR="00970983" w:rsidRDefault="00D44BF3">
            <w:pPr>
              <w:pStyle w:val="TableParagraph"/>
              <w:spacing w:before="1"/>
              <w:ind w:left="107"/>
              <w:rPr>
                <w:rFonts w:ascii="黑体" w:eastAsia="黑体" w:hAnsi="黑体"/>
                <w:sz w:val="20"/>
                <w:szCs w:val="20"/>
              </w:rPr>
            </w:pPr>
            <w:r>
              <w:rPr>
                <w:rFonts w:ascii="黑体" w:eastAsia="黑体" w:hAnsi="黑体"/>
                <w:color w:val="333333"/>
                <w:sz w:val="20"/>
                <w:szCs w:val="20"/>
              </w:rPr>
              <w:t>203g</w:t>
            </w:r>
          </w:p>
        </w:tc>
      </w:tr>
    </w:tbl>
    <w:p w14:paraId="1D7B66C0" w14:textId="77777777" w:rsidR="00970983" w:rsidRDefault="00D44BF3">
      <w:pPr>
        <w:spacing w:before="7"/>
        <w:rPr>
          <w:rFonts w:ascii="黑体" w:hAnsi="黑体"/>
          <w:b/>
          <w:sz w:val="20"/>
          <w:szCs w:val="20"/>
        </w:rPr>
      </w:pPr>
      <w:r>
        <w:rPr>
          <w:rFonts w:ascii="黑体" w:hAnsi="黑体" w:hint="eastAsia"/>
          <w:b/>
          <w:sz w:val="20"/>
          <w:szCs w:val="20"/>
        </w:rPr>
        <w:t xml:space="preserve">                             </w:t>
      </w:r>
    </w:p>
    <w:p w14:paraId="2221A62C" w14:textId="77777777" w:rsidR="00970983" w:rsidRDefault="00D44BF3">
      <w:pPr>
        <w:spacing w:before="7"/>
        <w:rPr>
          <w:rFonts w:ascii="Calibri" w:eastAsia="Times New Roman" w:hAnsi="Calibri" w:cs="Times New Roman"/>
          <w:b/>
          <w:sz w:val="20"/>
          <w:szCs w:val="20"/>
        </w:rPr>
      </w:pPr>
      <w:r>
        <w:rPr>
          <w:rFonts w:ascii="Calibri" w:eastAsia="Times New Roman" w:hAnsi="Calibri" w:cs="Times New Roman" w:hint="eastAsia"/>
          <w:b/>
          <w:sz w:val="20"/>
          <w:szCs w:val="20"/>
        </w:rPr>
        <w:t xml:space="preserve">   </w:t>
      </w:r>
    </w:p>
    <w:p w14:paraId="7FF0B854" w14:textId="77777777" w:rsidR="00970983" w:rsidRDefault="00970983">
      <w:pPr>
        <w:spacing w:before="7"/>
        <w:rPr>
          <w:rFonts w:ascii="黑体" w:hAnsi="黑体"/>
          <w:b/>
          <w:sz w:val="20"/>
          <w:szCs w:val="20"/>
        </w:rPr>
      </w:pPr>
    </w:p>
    <w:p w14:paraId="50DC6042" w14:textId="77777777" w:rsidR="00970983" w:rsidRDefault="00970983">
      <w:pPr>
        <w:spacing w:before="7"/>
        <w:rPr>
          <w:rFonts w:ascii="黑体" w:hAnsi="黑体"/>
          <w:b/>
          <w:sz w:val="20"/>
          <w:szCs w:val="20"/>
        </w:rPr>
      </w:pPr>
    </w:p>
    <w:p w14:paraId="316593A0" w14:textId="77777777" w:rsidR="00970983" w:rsidRDefault="00970983">
      <w:pPr>
        <w:spacing w:before="7"/>
        <w:rPr>
          <w:rFonts w:ascii="黑体" w:hAnsi="黑体"/>
          <w:b/>
          <w:sz w:val="20"/>
          <w:szCs w:val="20"/>
        </w:rPr>
      </w:pPr>
    </w:p>
    <w:p w14:paraId="20DD3E30" w14:textId="77777777" w:rsidR="00970983" w:rsidRDefault="00970983">
      <w:pPr>
        <w:spacing w:before="7"/>
        <w:rPr>
          <w:rFonts w:ascii="黑体" w:hAnsi="黑体"/>
          <w:b/>
          <w:sz w:val="20"/>
          <w:szCs w:val="20"/>
        </w:rPr>
      </w:pPr>
    </w:p>
    <w:p w14:paraId="62A781D7" w14:textId="77777777" w:rsidR="00970983" w:rsidRDefault="00970983">
      <w:pPr>
        <w:spacing w:before="7"/>
        <w:rPr>
          <w:rFonts w:ascii="黑体" w:hAnsi="黑体"/>
          <w:b/>
          <w:sz w:val="20"/>
          <w:szCs w:val="20"/>
        </w:rPr>
      </w:pPr>
    </w:p>
    <w:p w14:paraId="4F2CFD1B" w14:textId="77777777" w:rsidR="00970983" w:rsidRDefault="00970983">
      <w:pPr>
        <w:spacing w:before="7"/>
        <w:rPr>
          <w:rFonts w:ascii="黑体" w:hAnsi="黑体"/>
          <w:b/>
          <w:sz w:val="20"/>
          <w:szCs w:val="20"/>
        </w:rPr>
      </w:pPr>
    </w:p>
    <w:p w14:paraId="0BF6D326" w14:textId="77777777" w:rsidR="00970983" w:rsidRDefault="00970983">
      <w:pPr>
        <w:spacing w:before="7"/>
        <w:rPr>
          <w:rFonts w:ascii="黑体" w:hAnsi="黑体"/>
          <w:b/>
          <w:sz w:val="20"/>
          <w:szCs w:val="20"/>
        </w:rPr>
      </w:pPr>
    </w:p>
    <w:p w14:paraId="170F0038" w14:textId="77777777" w:rsidR="00970983" w:rsidRDefault="00970983">
      <w:pPr>
        <w:spacing w:before="7"/>
        <w:rPr>
          <w:rFonts w:ascii="黑体" w:hAnsi="黑体"/>
          <w:b/>
          <w:sz w:val="20"/>
          <w:szCs w:val="20"/>
        </w:rPr>
      </w:pPr>
    </w:p>
    <w:p w14:paraId="35882CA7" w14:textId="77777777" w:rsidR="00970983" w:rsidRDefault="00970983">
      <w:pPr>
        <w:spacing w:before="7"/>
        <w:rPr>
          <w:rFonts w:ascii="黑体" w:hAnsi="黑体"/>
          <w:b/>
          <w:sz w:val="20"/>
          <w:szCs w:val="20"/>
        </w:rPr>
      </w:pPr>
    </w:p>
    <w:p w14:paraId="4425C102" w14:textId="77777777" w:rsidR="00970983" w:rsidRDefault="00970983">
      <w:pPr>
        <w:spacing w:before="7"/>
        <w:rPr>
          <w:rFonts w:ascii="黑体" w:hAnsi="黑体"/>
          <w:b/>
          <w:sz w:val="20"/>
          <w:szCs w:val="20"/>
        </w:rPr>
      </w:pPr>
    </w:p>
    <w:p w14:paraId="776A485C" w14:textId="77777777" w:rsidR="00970983" w:rsidRDefault="00970983">
      <w:pPr>
        <w:spacing w:before="7"/>
        <w:rPr>
          <w:rFonts w:ascii="黑体" w:hAnsi="黑体"/>
          <w:b/>
          <w:sz w:val="20"/>
          <w:szCs w:val="20"/>
        </w:rPr>
      </w:pPr>
    </w:p>
    <w:p w14:paraId="4366DB12" w14:textId="77777777" w:rsidR="00970983" w:rsidRDefault="00970983">
      <w:pPr>
        <w:spacing w:before="7"/>
        <w:rPr>
          <w:rFonts w:ascii="黑体" w:hAnsi="黑体"/>
          <w:b/>
          <w:sz w:val="20"/>
          <w:szCs w:val="20"/>
        </w:rPr>
      </w:pPr>
    </w:p>
    <w:p w14:paraId="5BEF1FDF" w14:textId="77777777" w:rsidR="00970983" w:rsidRDefault="00970983">
      <w:pPr>
        <w:spacing w:before="7"/>
        <w:rPr>
          <w:rFonts w:ascii="黑体" w:hAnsi="黑体"/>
          <w:b/>
          <w:sz w:val="20"/>
          <w:szCs w:val="20"/>
        </w:rPr>
      </w:pPr>
    </w:p>
    <w:p w14:paraId="7FA6A226" w14:textId="77777777" w:rsidR="00970983" w:rsidRDefault="00970983">
      <w:pPr>
        <w:spacing w:before="7"/>
        <w:rPr>
          <w:rFonts w:ascii="黑体" w:hAnsi="黑体"/>
          <w:b/>
          <w:sz w:val="20"/>
          <w:szCs w:val="20"/>
        </w:rPr>
      </w:pPr>
    </w:p>
    <w:p w14:paraId="36A77A7A" w14:textId="77777777" w:rsidR="00970983" w:rsidRDefault="00970983">
      <w:pPr>
        <w:spacing w:before="7"/>
        <w:rPr>
          <w:rFonts w:ascii="黑体" w:hAnsi="黑体"/>
          <w:b/>
          <w:sz w:val="20"/>
          <w:szCs w:val="20"/>
        </w:rPr>
      </w:pPr>
    </w:p>
    <w:p w14:paraId="521258BC" w14:textId="77777777" w:rsidR="00970983" w:rsidRDefault="00D44BF3">
      <w:pPr>
        <w:spacing w:before="7"/>
        <w:rPr>
          <w:rFonts w:ascii="黑体" w:hAnsi="黑体"/>
          <w:b/>
          <w:sz w:val="20"/>
          <w:szCs w:val="20"/>
        </w:rPr>
      </w:pPr>
      <w:r>
        <w:rPr>
          <w:rFonts w:ascii="黑体" w:eastAsia="黑体" w:hAnsi="黑体" w:hint="eastAsia"/>
          <w:b/>
          <w:color w:val="333333"/>
          <w:w w:val="95"/>
          <w:sz w:val="20"/>
          <w:szCs w:val="20"/>
        </w:rPr>
        <w:t>七</w:t>
      </w:r>
      <w:r>
        <w:rPr>
          <w:rFonts w:ascii="黑体" w:hAnsi="黑体" w:hint="eastAsia"/>
          <w:spacing w:val="-5"/>
          <w:sz w:val="20"/>
          <w:szCs w:val="20"/>
        </w:rPr>
        <w:t>、</w:t>
      </w:r>
      <w:r>
        <w:rPr>
          <w:rFonts w:ascii="黑体" w:eastAsia="黑体" w:hAnsi="黑体" w:hint="eastAsia"/>
          <w:b/>
          <w:color w:val="333333"/>
          <w:w w:val="95"/>
          <w:sz w:val="20"/>
          <w:szCs w:val="20"/>
        </w:rPr>
        <w:t>主</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机</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介</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绍</w:t>
      </w:r>
      <w:r>
        <w:rPr>
          <w:rFonts w:ascii="黑体" w:hAnsi="黑体" w:hint="eastAsia"/>
          <w:b/>
          <w:sz w:val="20"/>
          <w:szCs w:val="20"/>
        </w:rPr>
        <w:t xml:space="preserve">                                                                                                                                              </w:t>
      </w:r>
    </w:p>
    <w:p w14:paraId="24E309E7" w14:textId="77777777" w:rsidR="00970983" w:rsidRDefault="00D44BF3">
      <w:pPr>
        <w:ind w:left="300"/>
        <w:rPr>
          <w:sz w:val="20"/>
          <w:szCs w:val="20"/>
        </w:rPr>
      </w:pPr>
      <w:r>
        <w:rPr>
          <w:noProof/>
          <w:sz w:val="20"/>
        </w:rPr>
        <w:drawing>
          <wp:inline distT="0" distB="0" distL="0" distR="0" wp14:anchorId="5363130B" wp14:editId="1ADE663D">
            <wp:extent cx="2858135" cy="2572385"/>
            <wp:effectExtent l="0" t="0" r="0" b="0"/>
            <wp:docPr id="17" name="图片模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AppData/Roaming/JisuOffice/ETemp/8988_2396872/image1.jpeg"/>
                    <pic:cNvPicPr>
                      <a:picLocks noChangeAspect="1" noChangeArrowheads="1"/>
                    </pic:cNvPicPr>
                  </pic:nvPicPr>
                  <pic:blipFill>
                    <a:blip r:embed="rId7" cstate="print"/>
                    <a:stretch>
                      <a:fillRect/>
                    </a:stretch>
                  </pic:blipFill>
                  <pic:spPr>
                    <a:xfrm>
                      <a:off x="0" y="0"/>
                      <a:ext cx="2858770" cy="2573020"/>
                    </a:xfrm>
                    <a:prstGeom prst="rect">
                      <a:avLst/>
                    </a:prstGeom>
                    <a:noFill/>
                    <a:ln w="12700" cap="flat">
                      <a:noFill/>
                    </a:ln>
                  </pic:spPr>
                </pic:pic>
              </a:graphicData>
            </a:graphic>
          </wp:inline>
        </w:drawing>
      </w:r>
    </w:p>
    <w:p w14:paraId="34FFA215" w14:textId="77777777" w:rsidR="00970983" w:rsidRDefault="00D44BF3">
      <w:pPr>
        <w:ind w:left="300"/>
        <w:rPr>
          <w:rFonts w:ascii="黑体" w:eastAsia="黑体" w:hAnsi="黑体"/>
          <w:sz w:val="20"/>
          <w:szCs w:val="20"/>
        </w:rPr>
      </w:pPr>
      <w:r>
        <w:rPr>
          <w:rFonts w:ascii="黑体" w:eastAsia="黑体" w:hAnsi="黑体" w:hint="eastAsia"/>
          <w:sz w:val="20"/>
          <w:szCs w:val="20"/>
        </w:rPr>
        <w:t>1-</w:t>
      </w:r>
      <w:r>
        <w:rPr>
          <w:rFonts w:ascii="黑体" w:eastAsia="黑体" w:hAnsi="黑体" w:hint="eastAsia"/>
          <w:sz w:val="20"/>
          <w:szCs w:val="20"/>
        </w:rPr>
        <w:t>显示屏界面。</w:t>
      </w:r>
    </w:p>
    <w:p w14:paraId="4DF9DE30" w14:textId="77777777" w:rsidR="00970983" w:rsidRDefault="00970983">
      <w:pPr>
        <w:ind w:left="300"/>
        <w:rPr>
          <w:rFonts w:ascii="黑体" w:eastAsia="黑体" w:hAnsi="黑体"/>
          <w:sz w:val="20"/>
          <w:szCs w:val="20"/>
        </w:rPr>
      </w:pPr>
    </w:p>
    <w:p w14:paraId="05CDBA1F" w14:textId="77777777" w:rsidR="00970983" w:rsidRDefault="00D44BF3">
      <w:pPr>
        <w:ind w:left="300"/>
        <w:rPr>
          <w:rFonts w:ascii="黑体" w:eastAsia="黑体" w:hAnsi="黑体" w:cs="Times New Roman"/>
          <w:sz w:val="20"/>
          <w:szCs w:val="20"/>
        </w:rPr>
      </w:pPr>
      <w:r>
        <w:rPr>
          <w:rFonts w:ascii="黑体" w:eastAsia="黑体" w:hAnsi="黑体" w:hint="eastAsia"/>
          <w:sz w:val="20"/>
          <w:szCs w:val="20"/>
        </w:rPr>
        <w:t>2-</w:t>
      </w:r>
      <w:r>
        <w:rPr>
          <w:rFonts w:ascii="黑体" w:eastAsia="黑体" w:hAnsi="黑体" w:cs="Times New Roman"/>
          <w:sz w:val="20"/>
          <w:szCs w:val="20"/>
        </w:rPr>
        <w:t>“M”</w:t>
      </w:r>
      <w:r>
        <w:rPr>
          <w:rFonts w:ascii="黑体" w:eastAsia="黑体" w:hAnsi="黑体" w:cs="Times New Roman" w:hint="eastAsia"/>
          <w:sz w:val="20"/>
          <w:szCs w:val="20"/>
        </w:rPr>
        <w:t>功能键。</w:t>
      </w:r>
    </w:p>
    <w:p w14:paraId="4069F334" w14:textId="77777777" w:rsidR="00970983" w:rsidRDefault="00970983">
      <w:pPr>
        <w:ind w:left="300"/>
        <w:rPr>
          <w:rFonts w:ascii="黑体" w:eastAsia="黑体" w:hAnsi="黑体"/>
          <w:sz w:val="20"/>
          <w:szCs w:val="20"/>
        </w:rPr>
      </w:pPr>
    </w:p>
    <w:p w14:paraId="3BA3F7B8" w14:textId="77777777" w:rsidR="00970983" w:rsidRDefault="00D44BF3">
      <w:pPr>
        <w:ind w:left="300"/>
        <w:rPr>
          <w:rFonts w:ascii="黑体" w:eastAsia="黑体" w:hAnsi="黑体"/>
          <w:sz w:val="20"/>
          <w:szCs w:val="20"/>
        </w:rPr>
      </w:pPr>
      <w:r>
        <w:rPr>
          <w:rFonts w:ascii="黑体" w:eastAsia="黑体" w:hAnsi="黑体" w:hint="eastAsia"/>
          <w:sz w:val="20"/>
          <w:szCs w:val="20"/>
        </w:rPr>
        <w:t>3-</w:t>
      </w:r>
      <w:r>
        <w:rPr>
          <w:rFonts w:ascii="黑体" w:eastAsia="黑体" w:hAnsi="黑体" w:hint="eastAsia"/>
          <w:sz w:val="20"/>
          <w:szCs w:val="20"/>
        </w:rPr>
        <w:t>开关键。</w:t>
      </w:r>
    </w:p>
    <w:p w14:paraId="1C6321EA" w14:textId="77777777" w:rsidR="00970983" w:rsidRDefault="00970983">
      <w:pPr>
        <w:ind w:left="300"/>
        <w:rPr>
          <w:rFonts w:ascii="黑体" w:eastAsia="黑体" w:hAnsi="黑体"/>
          <w:sz w:val="20"/>
          <w:szCs w:val="20"/>
        </w:rPr>
      </w:pPr>
    </w:p>
    <w:p w14:paraId="2218E035" w14:textId="77777777" w:rsidR="00970983" w:rsidRDefault="00D44BF3">
      <w:pPr>
        <w:ind w:left="300"/>
        <w:rPr>
          <w:rFonts w:ascii="黑体" w:eastAsia="黑体" w:hAnsi="黑体"/>
          <w:sz w:val="20"/>
          <w:szCs w:val="20"/>
        </w:rPr>
      </w:pPr>
      <w:r>
        <w:rPr>
          <w:rFonts w:ascii="黑体" w:eastAsia="黑体" w:hAnsi="黑体" w:hint="eastAsia"/>
          <w:sz w:val="20"/>
          <w:szCs w:val="20"/>
        </w:rPr>
        <w:t>4-</w:t>
      </w:r>
      <w:r>
        <w:rPr>
          <w:rFonts w:ascii="黑体" w:eastAsia="黑体" w:hAnsi="黑体" w:hint="eastAsia"/>
          <w:sz w:val="20"/>
          <w:szCs w:val="20"/>
        </w:rPr>
        <w:t>光电传感器（自动调节显示亮度）。</w:t>
      </w:r>
    </w:p>
    <w:p w14:paraId="2F5E0EB2" w14:textId="77777777" w:rsidR="00970983" w:rsidRDefault="00970983">
      <w:pPr>
        <w:ind w:left="300"/>
        <w:rPr>
          <w:rFonts w:ascii="黑体" w:eastAsia="黑体" w:hAnsi="黑体"/>
          <w:sz w:val="20"/>
          <w:szCs w:val="20"/>
        </w:rPr>
      </w:pPr>
    </w:p>
    <w:p w14:paraId="46669A68" w14:textId="77777777" w:rsidR="00970983" w:rsidRDefault="00D44BF3">
      <w:pPr>
        <w:ind w:left="300"/>
        <w:rPr>
          <w:rFonts w:ascii="黑体" w:eastAsia="黑体" w:hAnsi="黑体"/>
          <w:sz w:val="20"/>
          <w:szCs w:val="20"/>
        </w:rPr>
      </w:pPr>
      <w:r>
        <w:rPr>
          <w:rFonts w:ascii="黑体" w:eastAsia="黑体" w:hAnsi="黑体" w:hint="eastAsia"/>
          <w:sz w:val="20"/>
          <w:szCs w:val="20"/>
        </w:rPr>
        <w:t>5-</w:t>
      </w:r>
      <w:r>
        <w:rPr>
          <w:rFonts w:ascii="黑体" w:eastAsia="黑体" w:hAnsi="黑体" w:hint="eastAsia"/>
          <w:sz w:val="20"/>
          <w:szCs w:val="20"/>
        </w:rPr>
        <w:t>升级专用</w:t>
      </w:r>
      <w:r>
        <w:rPr>
          <w:rFonts w:ascii="黑体" w:eastAsia="黑体" w:hAnsi="黑体"/>
          <w:sz w:val="20"/>
          <w:szCs w:val="20"/>
        </w:rPr>
        <w:t>USB</w:t>
      </w:r>
      <w:r>
        <w:rPr>
          <w:rFonts w:ascii="黑体" w:eastAsia="黑体" w:hAnsi="黑体" w:hint="eastAsia"/>
          <w:sz w:val="20"/>
          <w:szCs w:val="20"/>
        </w:rPr>
        <w:t>接口。</w:t>
      </w:r>
    </w:p>
    <w:p w14:paraId="693E5627" w14:textId="77777777" w:rsidR="00970983" w:rsidRDefault="00970983">
      <w:pPr>
        <w:ind w:left="300"/>
        <w:rPr>
          <w:rFonts w:ascii="黑体" w:eastAsia="黑体" w:hAnsi="黑体"/>
          <w:sz w:val="20"/>
          <w:szCs w:val="20"/>
        </w:rPr>
      </w:pPr>
    </w:p>
    <w:p w14:paraId="177C1639" w14:textId="77777777" w:rsidR="00970983" w:rsidRDefault="00D44BF3">
      <w:pPr>
        <w:ind w:left="300"/>
        <w:rPr>
          <w:rFonts w:ascii="黑体" w:eastAsia="黑体" w:hAnsi="黑体"/>
          <w:sz w:val="20"/>
          <w:szCs w:val="20"/>
        </w:rPr>
      </w:pPr>
      <w:r>
        <w:rPr>
          <w:rFonts w:ascii="黑体" w:eastAsia="黑体" w:hAnsi="黑体" w:hint="eastAsia"/>
          <w:sz w:val="20"/>
          <w:szCs w:val="20"/>
        </w:rPr>
        <w:t>6-</w:t>
      </w:r>
      <w:r>
        <w:rPr>
          <w:rFonts w:ascii="黑体" w:eastAsia="黑体" w:hAnsi="黑体"/>
          <w:sz w:val="20"/>
          <w:szCs w:val="20"/>
        </w:rPr>
        <w:t>DC</w:t>
      </w:r>
      <w:r>
        <w:rPr>
          <w:rFonts w:ascii="黑体" w:eastAsia="黑体" w:hAnsi="黑体" w:hint="eastAsia"/>
          <w:sz w:val="20"/>
          <w:szCs w:val="20"/>
        </w:rPr>
        <w:t xml:space="preserve"> 12</w:t>
      </w:r>
      <w:r>
        <w:rPr>
          <w:rFonts w:ascii="黑体" w:eastAsia="黑体" w:hAnsi="黑体"/>
          <w:sz w:val="20"/>
          <w:szCs w:val="20"/>
        </w:rPr>
        <w:t>V</w:t>
      </w:r>
      <w:r>
        <w:rPr>
          <w:rFonts w:ascii="黑体" w:eastAsia="黑体" w:hAnsi="黑体" w:hint="eastAsia"/>
          <w:sz w:val="20"/>
          <w:szCs w:val="20"/>
        </w:rPr>
        <w:t>供电接口（</w:t>
      </w:r>
      <w:r>
        <w:rPr>
          <w:rFonts w:ascii="黑体" w:eastAsia="黑体" w:hAnsi="黑体"/>
          <w:sz w:val="20"/>
          <w:szCs w:val="20"/>
        </w:rPr>
        <w:t>OBD</w:t>
      </w:r>
      <w:r>
        <w:rPr>
          <w:rFonts w:ascii="黑体" w:eastAsia="黑体" w:hAnsi="黑体" w:hint="eastAsia"/>
          <w:sz w:val="20"/>
          <w:szCs w:val="20"/>
        </w:rPr>
        <w:t>版本不可用）。</w:t>
      </w:r>
    </w:p>
    <w:p w14:paraId="0E6D4C72" w14:textId="77777777" w:rsidR="00970983" w:rsidRDefault="00970983">
      <w:pPr>
        <w:ind w:left="300"/>
        <w:rPr>
          <w:rFonts w:ascii="黑体" w:eastAsia="黑体" w:hAnsi="黑体"/>
          <w:sz w:val="20"/>
          <w:szCs w:val="20"/>
        </w:rPr>
      </w:pPr>
    </w:p>
    <w:p w14:paraId="121A6CAF" w14:textId="77777777" w:rsidR="00970983" w:rsidRDefault="00D44BF3">
      <w:pPr>
        <w:ind w:left="300"/>
        <w:rPr>
          <w:rFonts w:ascii="黑体" w:eastAsia="黑体" w:hAnsi="黑体"/>
          <w:sz w:val="20"/>
          <w:szCs w:val="20"/>
        </w:rPr>
      </w:pPr>
      <w:r>
        <w:rPr>
          <w:rFonts w:ascii="黑体" w:eastAsia="黑体" w:hAnsi="黑体" w:hint="eastAsia"/>
          <w:sz w:val="20"/>
          <w:szCs w:val="20"/>
        </w:rPr>
        <w:t>7-</w:t>
      </w:r>
      <w:r>
        <w:rPr>
          <w:rFonts w:ascii="黑体" w:eastAsia="黑体" w:hAnsi="黑体"/>
          <w:sz w:val="20"/>
          <w:szCs w:val="20"/>
        </w:rPr>
        <w:t>RG</w:t>
      </w:r>
      <w:r>
        <w:rPr>
          <w:rFonts w:ascii="黑体" w:eastAsia="黑体" w:hAnsi="黑体" w:hint="eastAsia"/>
          <w:sz w:val="20"/>
          <w:szCs w:val="20"/>
        </w:rPr>
        <w:t>45</w:t>
      </w:r>
      <w:r>
        <w:rPr>
          <w:rFonts w:ascii="黑体" w:eastAsia="黑体" w:hAnsi="黑体" w:hint="eastAsia"/>
          <w:sz w:val="20"/>
          <w:szCs w:val="20"/>
        </w:rPr>
        <w:t>供电和</w:t>
      </w:r>
      <w:r>
        <w:rPr>
          <w:rFonts w:ascii="黑体" w:eastAsia="黑体" w:hAnsi="黑体"/>
          <w:sz w:val="20"/>
          <w:szCs w:val="20"/>
        </w:rPr>
        <w:t>OBD</w:t>
      </w:r>
      <w:r>
        <w:rPr>
          <w:rFonts w:ascii="黑体" w:eastAsia="黑体" w:hAnsi="黑体" w:hint="eastAsia"/>
          <w:sz w:val="20"/>
          <w:szCs w:val="20"/>
        </w:rPr>
        <w:t>信号接收端口。</w:t>
      </w:r>
    </w:p>
    <w:p w14:paraId="1AC8430D" w14:textId="77777777" w:rsidR="00970983" w:rsidRDefault="00970983">
      <w:pPr>
        <w:ind w:left="300"/>
        <w:rPr>
          <w:rFonts w:ascii="黑体" w:eastAsia="黑体" w:hAnsi="黑体"/>
          <w:sz w:val="20"/>
          <w:szCs w:val="20"/>
        </w:rPr>
      </w:pPr>
    </w:p>
    <w:p w14:paraId="0FC11C86" w14:textId="77777777" w:rsidR="00970983" w:rsidRDefault="00D44BF3">
      <w:pPr>
        <w:ind w:left="300"/>
        <w:rPr>
          <w:rFonts w:ascii="黑体" w:eastAsia="黑体" w:hAnsi="黑体"/>
          <w:sz w:val="20"/>
          <w:szCs w:val="20"/>
        </w:rPr>
      </w:pPr>
      <w:r>
        <w:rPr>
          <w:rFonts w:ascii="黑体" w:eastAsia="黑体" w:hAnsi="黑体" w:hint="eastAsia"/>
          <w:sz w:val="20"/>
          <w:szCs w:val="20"/>
        </w:rPr>
        <w:t>8-</w:t>
      </w:r>
      <w:r>
        <w:rPr>
          <w:rFonts w:ascii="黑体" w:eastAsia="黑体" w:hAnsi="黑体" w:hint="eastAsia"/>
          <w:sz w:val="20"/>
          <w:szCs w:val="20"/>
        </w:rPr>
        <w:t>炭纤维工艺外壳。</w:t>
      </w:r>
    </w:p>
    <w:p w14:paraId="7E6FE923" w14:textId="77777777" w:rsidR="00970983" w:rsidRDefault="00970983">
      <w:pPr>
        <w:ind w:left="300"/>
        <w:rPr>
          <w:rFonts w:ascii="黑体" w:eastAsia="黑体" w:hAnsi="黑体"/>
          <w:sz w:val="20"/>
          <w:szCs w:val="20"/>
        </w:rPr>
      </w:pPr>
    </w:p>
    <w:p w14:paraId="264FE737" w14:textId="77777777" w:rsidR="00970983" w:rsidRDefault="00D44BF3">
      <w:pPr>
        <w:spacing w:before="7"/>
        <w:rPr>
          <w:rFonts w:ascii="黑体" w:eastAsia="黑体" w:hAnsi="黑体" w:cs="Times New Roman"/>
          <w:b/>
          <w:sz w:val="20"/>
          <w:szCs w:val="20"/>
        </w:rPr>
      </w:pPr>
      <w:r>
        <w:rPr>
          <w:rFonts w:ascii="黑体" w:eastAsia="黑体" w:hAnsi="黑体" w:cs="Times New Roman" w:hint="eastAsia"/>
          <w:sz w:val="20"/>
          <w:szCs w:val="20"/>
        </w:rPr>
        <w:lastRenderedPageBreak/>
        <w:t xml:space="preserve">    </w:t>
      </w:r>
      <w:r>
        <w:rPr>
          <w:rFonts w:ascii="黑体" w:eastAsia="黑体" w:hAnsi="黑体" w:cs="Times New Roman" w:hint="eastAsia"/>
          <w:b/>
          <w:sz w:val="20"/>
          <w:szCs w:val="20"/>
        </w:rPr>
        <w:t xml:space="preserve"> </w:t>
      </w:r>
    </w:p>
    <w:p w14:paraId="6265FA6D" w14:textId="77777777" w:rsidR="00970983" w:rsidRDefault="00970983">
      <w:pPr>
        <w:spacing w:before="7"/>
        <w:rPr>
          <w:rFonts w:ascii="黑体" w:eastAsia="黑体" w:hAnsi="黑体" w:cs="Times New Roman"/>
          <w:b/>
          <w:sz w:val="20"/>
          <w:szCs w:val="20"/>
        </w:rPr>
      </w:pPr>
    </w:p>
    <w:p w14:paraId="7D451271" w14:textId="77777777" w:rsidR="00970983" w:rsidRDefault="00970983">
      <w:pPr>
        <w:spacing w:before="7"/>
        <w:rPr>
          <w:rFonts w:ascii="黑体" w:eastAsia="黑体" w:hAnsi="黑体" w:cs="Times New Roman"/>
          <w:b/>
          <w:sz w:val="20"/>
          <w:szCs w:val="20"/>
        </w:rPr>
      </w:pPr>
    </w:p>
    <w:p w14:paraId="5DE17A00" w14:textId="77777777" w:rsidR="00970983" w:rsidRDefault="00970983">
      <w:pPr>
        <w:spacing w:before="7"/>
        <w:rPr>
          <w:rFonts w:ascii="黑体" w:eastAsia="黑体" w:hAnsi="黑体" w:cs="Times New Roman"/>
          <w:b/>
          <w:sz w:val="20"/>
          <w:szCs w:val="20"/>
        </w:rPr>
      </w:pPr>
    </w:p>
    <w:p w14:paraId="2E124311" w14:textId="77777777" w:rsidR="00970983" w:rsidRDefault="00D44BF3">
      <w:pPr>
        <w:spacing w:before="7"/>
        <w:rPr>
          <w:rFonts w:ascii="黑体" w:eastAsia="黑体" w:hAnsi="黑体" w:cs="Times New Roman"/>
          <w:sz w:val="20"/>
          <w:szCs w:val="20"/>
        </w:rPr>
      </w:pPr>
      <w:r>
        <w:rPr>
          <w:rFonts w:ascii="黑体" w:eastAsia="黑体" w:hAnsi="黑体" w:hint="eastAsia"/>
          <w:b/>
          <w:color w:val="333333"/>
          <w:w w:val="95"/>
          <w:sz w:val="20"/>
          <w:szCs w:val="20"/>
        </w:rPr>
        <w:t>八</w:t>
      </w:r>
      <w:r>
        <w:rPr>
          <w:rFonts w:ascii="黑体" w:eastAsia="黑体" w:hAnsi="黑体" w:hint="eastAsia"/>
          <w:b/>
          <w:spacing w:val="-5"/>
          <w:sz w:val="20"/>
          <w:szCs w:val="20"/>
        </w:rPr>
        <w:t>、</w:t>
      </w:r>
      <w:r>
        <w:rPr>
          <w:rFonts w:ascii="黑体" w:eastAsia="黑体" w:hAnsi="黑体" w:cs="Times New Roman" w:hint="eastAsia"/>
          <w:b/>
          <w:sz w:val="20"/>
          <w:szCs w:val="20"/>
        </w:rPr>
        <w:t>显</w:t>
      </w:r>
      <w:r>
        <w:rPr>
          <w:rFonts w:ascii="黑体" w:eastAsia="黑体" w:hAnsi="黑体" w:cs="Times New Roman" w:hint="eastAsia"/>
          <w:b/>
          <w:sz w:val="20"/>
          <w:szCs w:val="20"/>
        </w:rPr>
        <w:t xml:space="preserve"> </w:t>
      </w:r>
      <w:r>
        <w:rPr>
          <w:rFonts w:ascii="黑体" w:eastAsia="黑体" w:hAnsi="黑体" w:cs="Times New Roman" w:hint="eastAsia"/>
          <w:b/>
          <w:sz w:val="20"/>
          <w:szCs w:val="20"/>
        </w:rPr>
        <w:t>示</w:t>
      </w:r>
      <w:r>
        <w:rPr>
          <w:rFonts w:ascii="黑体" w:eastAsia="黑体" w:hAnsi="黑体" w:cs="Times New Roman" w:hint="eastAsia"/>
          <w:b/>
          <w:sz w:val="20"/>
          <w:szCs w:val="20"/>
        </w:rPr>
        <w:t xml:space="preserve"> </w:t>
      </w:r>
      <w:r>
        <w:rPr>
          <w:rFonts w:ascii="黑体" w:eastAsia="黑体" w:hAnsi="黑体" w:cs="Times New Roman"/>
          <w:b/>
          <w:sz w:val="20"/>
          <w:szCs w:val="20"/>
        </w:rPr>
        <w:t>界</w:t>
      </w:r>
      <w:r>
        <w:rPr>
          <w:rFonts w:ascii="黑体" w:eastAsia="黑体" w:hAnsi="黑体" w:cs="Times New Roman" w:hint="eastAsia"/>
          <w:b/>
          <w:sz w:val="20"/>
          <w:szCs w:val="20"/>
        </w:rPr>
        <w:t xml:space="preserve"> </w:t>
      </w:r>
      <w:r>
        <w:rPr>
          <w:rFonts w:ascii="黑体" w:eastAsia="黑体" w:hAnsi="黑体" w:cs="Times New Roman"/>
          <w:b/>
          <w:sz w:val="20"/>
          <w:szCs w:val="20"/>
        </w:rPr>
        <w:t>面</w:t>
      </w:r>
      <w:r>
        <w:rPr>
          <w:rFonts w:ascii="黑体" w:eastAsia="黑体" w:hAnsi="黑体" w:cs="Times New Roman" w:hint="eastAsia"/>
          <w:b/>
          <w:sz w:val="20"/>
          <w:szCs w:val="20"/>
        </w:rPr>
        <w:t xml:space="preserve"> </w:t>
      </w:r>
      <w:r>
        <w:rPr>
          <w:rFonts w:ascii="黑体" w:eastAsia="黑体" w:hAnsi="黑体" w:cs="Times New Roman" w:hint="eastAsia"/>
          <w:b/>
          <w:sz w:val="20"/>
          <w:szCs w:val="20"/>
        </w:rPr>
        <w:t>及</w:t>
      </w:r>
      <w:r>
        <w:rPr>
          <w:rFonts w:ascii="黑体" w:eastAsia="黑体" w:hAnsi="黑体" w:cs="Times New Roman" w:hint="eastAsia"/>
          <w:b/>
          <w:sz w:val="20"/>
          <w:szCs w:val="20"/>
        </w:rPr>
        <w:t xml:space="preserve"> </w:t>
      </w:r>
      <w:r>
        <w:rPr>
          <w:rFonts w:ascii="黑体" w:eastAsia="黑体" w:hAnsi="黑体" w:cs="Times New Roman" w:hint="eastAsia"/>
          <w:b/>
          <w:sz w:val="20"/>
          <w:szCs w:val="20"/>
        </w:rPr>
        <w:t>功</w:t>
      </w:r>
      <w:r>
        <w:rPr>
          <w:rFonts w:ascii="黑体" w:eastAsia="黑体" w:hAnsi="黑体" w:cs="Times New Roman" w:hint="eastAsia"/>
          <w:b/>
          <w:sz w:val="20"/>
          <w:szCs w:val="20"/>
        </w:rPr>
        <w:t xml:space="preserve"> </w:t>
      </w:r>
      <w:r>
        <w:rPr>
          <w:rFonts w:ascii="黑体" w:eastAsia="黑体" w:hAnsi="黑体" w:cs="Times New Roman" w:hint="eastAsia"/>
          <w:b/>
          <w:sz w:val="20"/>
          <w:szCs w:val="20"/>
        </w:rPr>
        <w:t>能</w:t>
      </w:r>
      <w:r>
        <w:rPr>
          <w:rFonts w:ascii="黑体" w:eastAsia="黑体" w:hAnsi="黑体" w:cs="Times New Roman" w:hint="eastAsia"/>
          <w:b/>
          <w:sz w:val="20"/>
          <w:szCs w:val="20"/>
        </w:rPr>
        <w:t xml:space="preserve"> </w:t>
      </w:r>
      <w:r>
        <w:rPr>
          <w:rFonts w:ascii="黑体" w:eastAsia="黑体" w:hAnsi="黑体" w:cs="Times New Roman"/>
          <w:b/>
          <w:sz w:val="20"/>
          <w:szCs w:val="20"/>
        </w:rPr>
        <w:t>介</w:t>
      </w:r>
      <w:r>
        <w:rPr>
          <w:rFonts w:ascii="黑体" w:eastAsia="黑体" w:hAnsi="黑体" w:cs="Times New Roman" w:hint="eastAsia"/>
          <w:b/>
          <w:sz w:val="20"/>
          <w:szCs w:val="20"/>
        </w:rPr>
        <w:t xml:space="preserve"> </w:t>
      </w:r>
      <w:r>
        <w:rPr>
          <w:rFonts w:ascii="黑体" w:eastAsia="黑体" w:hAnsi="黑体" w:cs="Times New Roman"/>
          <w:b/>
          <w:sz w:val="20"/>
          <w:szCs w:val="20"/>
        </w:rPr>
        <w:t>绍</w:t>
      </w:r>
    </w:p>
    <w:p w14:paraId="0DA3C0B1" w14:textId="77777777" w:rsidR="00970983" w:rsidRDefault="00D44BF3">
      <w:pPr>
        <w:ind w:left="300"/>
        <w:rPr>
          <w:rFonts w:ascii="黑体" w:eastAsia="黑体" w:hAnsi="黑体"/>
          <w:sz w:val="20"/>
          <w:szCs w:val="20"/>
        </w:rPr>
      </w:pPr>
      <w:r>
        <w:rPr>
          <w:noProof/>
          <w:sz w:val="20"/>
        </w:rPr>
        <w:drawing>
          <wp:inline distT="0" distB="0" distL="0" distR="0" wp14:anchorId="6104F272" wp14:editId="15D5F9C6">
            <wp:extent cx="4460875" cy="1666240"/>
            <wp:effectExtent l="0" t="0" r="0" b="0"/>
            <wp:docPr id="18" name="图片模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istrator/AppData/Roaming/JisuOffice/ETemp/8988_2396872/image2.jpeg"/>
                    <pic:cNvPicPr>
                      <a:picLocks noChangeAspect="1" noChangeArrowheads="1"/>
                    </pic:cNvPicPr>
                  </pic:nvPicPr>
                  <pic:blipFill>
                    <a:blip r:embed="rId8" cstate="print"/>
                    <a:stretch>
                      <a:fillRect/>
                    </a:stretch>
                  </pic:blipFill>
                  <pic:spPr>
                    <a:xfrm>
                      <a:off x="0" y="0"/>
                      <a:ext cx="4461510" cy="1666875"/>
                    </a:xfrm>
                    <a:prstGeom prst="rect">
                      <a:avLst/>
                    </a:prstGeom>
                    <a:noFill/>
                    <a:ln w="12700" cap="flat">
                      <a:noFill/>
                    </a:ln>
                  </pic:spPr>
                </pic:pic>
              </a:graphicData>
            </a:graphic>
          </wp:inline>
        </w:drawing>
      </w:r>
    </w:p>
    <w:p w14:paraId="5E23EDC9" w14:textId="77777777" w:rsidR="00970983" w:rsidRDefault="00970983">
      <w:pPr>
        <w:ind w:left="300"/>
        <w:rPr>
          <w:rFonts w:ascii="黑体" w:eastAsia="黑体" w:hAnsi="黑体"/>
          <w:sz w:val="20"/>
          <w:szCs w:val="20"/>
        </w:rPr>
      </w:pPr>
    </w:p>
    <w:p w14:paraId="23662DA9" w14:textId="77777777" w:rsidR="00970983" w:rsidRDefault="00970983">
      <w:pPr>
        <w:ind w:left="300"/>
        <w:rPr>
          <w:rFonts w:ascii="黑体" w:eastAsia="黑体" w:hAnsi="黑体"/>
          <w:sz w:val="20"/>
          <w:szCs w:val="20"/>
        </w:rPr>
      </w:pPr>
    </w:p>
    <w:p w14:paraId="21F2669E" w14:textId="77777777" w:rsidR="00970983" w:rsidRDefault="00D44BF3">
      <w:pPr>
        <w:rPr>
          <w:rFonts w:ascii="黑体" w:eastAsia="黑体" w:hAnsi="黑体" w:cs="Times New Roman"/>
          <w:sz w:val="20"/>
          <w:szCs w:val="20"/>
        </w:rPr>
      </w:pPr>
      <w:r>
        <w:rPr>
          <w:rFonts w:ascii="黑体" w:eastAsia="黑体" w:hAnsi="黑体" w:cs="Times New Roman"/>
          <w:sz w:val="20"/>
          <w:szCs w:val="20"/>
        </w:rPr>
        <w:t>A</w:t>
      </w:r>
      <w:r>
        <w:rPr>
          <w:rFonts w:ascii="黑体" w:eastAsia="黑体" w:hAnsi="黑体" w:cs="Times New Roman" w:hint="eastAsia"/>
          <w:sz w:val="20"/>
          <w:szCs w:val="20"/>
        </w:rPr>
        <w:t>-</w:t>
      </w:r>
      <w:r>
        <w:rPr>
          <w:rFonts w:ascii="黑体" w:eastAsia="黑体" w:hAnsi="黑体" w:cs="Times New Roman" w:hint="eastAsia"/>
          <w:sz w:val="20"/>
          <w:szCs w:val="20"/>
        </w:rPr>
        <w:t>横滚角报警提示图标，当汽车横滚角度达到</w:t>
      </w:r>
      <w:r>
        <w:rPr>
          <w:rFonts w:ascii="黑体" w:eastAsia="黑体" w:hAnsi="黑体" w:cs="Times New Roman" w:hint="eastAsia"/>
          <w:sz w:val="20"/>
          <w:szCs w:val="20"/>
        </w:rPr>
        <w:t>30</w:t>
      </w:r>
      <w:r>
        <w:rPr>
          <w:rFonts w:ascii="黑体" w:eastAsia="黑体" w:hAnsi="黑体" w:cs="Times New Roman" w:hint="eastAsia"/>
          <w:sz w:val="20"/>
          <w:szCs w:val="20"/>
        </w:rPr>
        <w:t>°度，此图标会点亮并发出报警声音。</w:t>
      </w:r>
    </w:p>
    <w:p w14:paraId="6B57740B" w14:textId="77777777" w:rsidR="00970983" w:rsidRDefault="00970983">
      <w:pPr>
        <w:rPr>
          <w:rFonts w:ascii="黑体" w:eastAsia="黑体" w:hAnsi="黑体" w:cs="Times New Roman"/>
          <w:sz w:val="20"/>
          <w:szCs w:val="20"/>
        </w:rPr>
      </w:pPr>
    </w:p>
    <w:p w14:paraId="150BB020" w14:textId="77777777" w:rsidR="00970983" w:rsidRDefault="00D44BF3">
      <w:pPr>
        <w:rPr>
          <w:rFonts w:ascii="黑体" w:eastAsia="黑体" w:hAnsi="黑体" w:cs="Times New Roman"/>
          <w:sz w:val="20"/>
          <w:szCs w:val="20"/>
        </w:rPr>
      </w:pPr>
      <w:r>
        <w:rPr>
          <w:rFonts w:ascii="黑体" w:eastAsia="黑体" w:hAnsi="黑体" w:cs="Times New Roman"/>
          <w:sz w:val="20"/>
          <w:szCs w:val="20"/>
        </w:rPr>
        <w:t>B</w:t>
      </w:r>
      <w:r>
        <w:rPr>
          <w:rFonts w:ascii="黑体" w:eastAsia="黑体" w:hAnsi="黑体" w:cs="Times New Roman" w:hint="eastAsia"/>
          <w:sz w:val="20"/>
          <w:szCs w:val="20"/>
        </w:rPr>
        <w:t>-</w:t>
      </w:r>
      <w:r>
        <w:rPr>
          <w:rFonts w:ascii="黑体" w:eastAsia="黑体" w:hAnsi="黑体" w:cs="Times New Roman"/>
          <w:sz w:val="20"/>
          <w:szCs w:val="20"/>
        </w:rPr>
        <w:t>横滚角</w:t>
      </w:r>
      <w:r>
        <w:rPr>
          <w:rFonts w:ascii="黑体" w:eastAsia="黑体" w:hAnsi="黑体" w:cs="Times New Roman" w:hint="eastAsia"/>
          <w:sz w:val="20"/>
          <w:szCs w:val="20"/>
        </w:rPr>
        <w:t>指示区域</w:t>
      </w:r>
      <w:r>
        <w:rPr>
          <w:rFonts w:ascii="黑体" w:eastAsia="黑体" w:hAnsi="黑体" w:cs="Times New Roman"/>
          <w:sz w:val="20"/>
          <w:szCs w:val="20"/>
        </w:rPr>
        <w:t>，</w:t>
      </w:r>
      <w:r>
        <w:rPr>
          <w:rFonts w:ascii="黑体" w:eastAsia="黑体" w:hAnsi="黑体" w:cs="Times New Roman" w:hint="eastAsia"/>
          <w:sz w:val="20"/>
          <w:szCs w:val="20"/>
        </w:rPr>
        <w:t>实时</w:t>
      </w:r>
      <w:r>
        <w:rPr>
          <w:rFonts w:ascii="黑体" w:eastAsia="黑体" w:hAnsi="黑体" w:cs="Times New Roman"/>
          <w:sz w:val="20"/>
          <w:szCs w:val="20"/>
        </w:rPr>
        <w:t>测量车</w:t>
      </w:r>
      <w:r>
        <w:rPr>
          <w:rFonts w:ascii="黑体" w:eastAsia="黑体" w:hAnsi="黑体" w:cs="Times New Roman" w:hint="eastAsia"/>
          <w:sz w:val="20"/>
          <w:szCs w:val="20"/>
        </w:rPr>
        <w:t>辆</w:t>
      </w:r>
      <w:r>
        <w:rPr>
          <w:rFonts w:ascii="黑体" w:eastAsia="黑体" w:hAnsi="黑体" w:cs="Times New Roman"/>
          <w:sz w:val="20"/>
          <w:szCs w:val="20"/>
        </w:rPr>
        <w:t>横滚角度</w:t>
      </w:r>
      <w:r>
        <w:rPr>
          <w:rFonts w:ascii="黑体" w:eastAsia="黑体" w:hAnsi="黑体" w:hint="eastAsia"/>
          <w:sz w:val="20"/>
          <w:szCs w:val="20"/>
        </w:rPr>
        <w:t>，采用游离式转动</w:t>
      </w:r>
      <w:r>
        <w:rPr>
          <w:rFonts w:ascii="黑体" w:eastAsia="黑体" w:hAnsi="黑体" w:cs="Times New Roman" w:hint="eastAsia"/>
          <w:sz w:val="20"/>
          <w:szCs w:val="20"/>
        </w:rPr>
        <w:t>，左右角度为</w:t>
      </w:r>
      <w:r>
        <w:rPr>
          <w:rFonts w:ascii="黑体" w:eastAsia="黑体" w:hAnsi="黑体" w:cs="Times New Roman" w:hint="eastAsia"/>
          <w:sz w:val="20"/>
          <w:szCs w:val="20"/>
        </w:rPr>
        <w:t>40</w:t>
      </w:r>
      <w:r>
        <w:rPr>
          <w:rFonts w:ascii="黑体" w:eastAsia="黑体" w:hAnsi="黑体" w:cs="Times New Roman" w:hint="eastAsia"/>
          <w:sz w:val="20"/>
          <w:szCs w:val="20"/>
        </w:rPr>
        <w:t>°度。</w:t>
      </w:r>
    </w:p>
    <w:p w14:paraId="7C708547" w14:textId="77777777" w:rsidR="00970983" w:rsidRDefault="00970983">
      <w:pPr>
        <w:rPr>
          <w:rFonts w:ascii="黑体" w:eastAsia="黑体" w:hAnsi="黑体" w:cs="Times New Roman"/>
          <w:sz w:val="20"/>
          <w:szCs w:val="20"/>
        </w:rPr>
      </w:pPr>
    </w:p>
    <w:p w14:paraId="03B5E3D7" w14:textId="77777777" w:rsidR="00970983" w:rsidRDefault="00D44BF3">
      <w:pPr>
        <w:rPr>
          <w:rFonts w:ascii="黑体" w:eastAsia="黑体" w:hAnsi="黑体" w:cs="Times New Roman"/>
          <w:sz w:val="20"/>
          <w:szCs w:val="20"/>
        </w:rPr>
      </w:pPr>
      <w:r>
        <w:rPr>
          <w:rFonts w:ascii="黑体" w:eastAsia="黑体" w:hAnsi="黑体" w:cs="Times New Roman"/>
          <w:sz w:val="20"/>
          <w:szCs w:val="20"/>
        </w:rPr>
        <w:t>C</w:t>
      </w:r>
      <w:r>
        <w:rPr>
          <w:rFonts w:ascii="黑体" w:eastAsia="黑体" w:hAnsi="黑体" w:cs="Times New Roman" w:hint="eastAsia"/>
          <w:sz w:val="20"/>
          <w:szCs w:val="20"/>
        </w:rPr>
        <w:t>-</w:t>
      </w:r>
      <w:r>
        <w:rPr>
          <w:rFonts w:ascii="黑体" w:eastAsia="黑体" w:hAnsi="黑体" w:cs="Times New Roman"/>
          <w:sz w:val="20"/>
          <w:szCs w:val="20"/>
        </w:rPr>
        <w:t>数字转速显示区域，显示当前转速值（运动转速）。</w:t>
      </w:r>
    </w:p>
    <w:p w14:paraId="73F26A12" w14:textId="77777777" w:rsidR="00970983" w:rsidRDefault="00970983">
      <w:pPr>
        <w:rPr>
          <w:rFonts w:ascii="黑体" w:eastAsia="黑体" w:hAnsi="黑体" w:cs="Times New Roman"/>
          <w:sz w:val="20"/>
          <w:szCs w:val="20"/>
        </w:rPr>
      </w:pPr>
    </w:p>
    <w:p w14:paraId="35DC32DE" w14:textId="77777777" w:rsidR="00970983" w:rsidRDefault="00D44BF3">
      <w:pPr>
        <w:rPr>
          <w:rFonts w:ascii="黑体" w:eastAsia="黑体" w:hAnsi="黑体" w:cs="Times New Roman"/>
          <w:sz w:val="20"/>
          <w:szCs w:val="20"/>
        </w:rPr>
      </w:pPr>
      <w:r>
        <w:rPr>
          <w:rFonts w:ascii="黑体" w:eastAsia="黑体" w:hAnsi="黑体" w:cs="Times New Roman"/>
          <w:sz w:val="20"/>
          <w:szCs w:val="20"/>
        </w:rPr>
        <w:t>D</w:t>
      </w:r>
      <w:r>
        <w:rPr>
          <w:rFonts w:ascii="黑体" w:eastAsia="黑体" w:hAnsi="黑体" w:cs="Times New Roman" w:hint="eastAsia"/>
          <w:sz w:val="20"/>
          <w:szCs w:val="20"/>
        </w:rPr>
        <w:t>-</w:t>
      </w:r>
      <w:r>
        <w:rPr>
          <w:rFonts w:ascii="黑体" w:eastAsia="黑体" w:hAnsi="黑体" w:cs="Times New Roman"/>
          <w:sz w:val="20"/>
          <w:szCs w:val="20"/>
        </w:rPr>
        <w:t>发动机转速仪表盘显示，指示发动机的当前转速（仪表盘转速）。</w:t>
      </w:r>
    </w:p>
    <w:p w14:paraId="5B985214" w14:textId="77777777" w:rsidR="00970983" w:rsidRDefault="00970983">
      <w:pPr>
        <w:rPr>
          <w:rFonts w:ascii="黑体" w:eastAsia="黑体" w:hAnsi="黑体" w:cs="Times New Roman"/>
          <w:sz w:val="20"/>
          <w:szCs w:val="20"/>
        </w:rPr>
      </w:pPr>
    </w:p>
    <w:p w14:paraId="7D91A486" w14:textId="77777777" w:rsidR="00970983" w:rsidRDefault="00D44BF3">
      <w:pPr>
        <w:rPr>
          <w:rFonts w:ascii="黑体" w:eastAsia="黑体" w:hAnsi="黑体" w:cs="Times New Roman"/>
          <w:sz w:val="20"/>
          <w:szCs w:val="20"/>
        </w:rPr>
      </w:pPr>
      <w:r>
        <w:rPr>
          <w:rFonts w:ascii="黑体" w:eastAsia="黑体" w:hAnsi="黑体" w:cs="Times New Roman"/>
          <w:sz w:val="20"/>
          <w:szCs w:val="20"/>
        </w:rPr>
        <w:t>E</w:t>
      </w:r>
      <w:r>
        <w:rPr>
          <w:rFonts w:ascii="黑体" w:eastAsia="黑体" w:hAnsi="黑体" w:cs="Times New Roman" w:hint="eastAsia"/>
          <w:sz w:val="20"/>
          <w:szCs w:val="20"/>
        </w:rPr>
        <w:t>-</w:t>
      </w:r>
      <w:r>
        <w:rPr>
          <w:rFonts w:ascii="黑体" w:eastAsia="黑体" w:hAnsi="黑体" w:cs="Times New Roman"/>
          <w:sz w:val="20"/>
          <w:szCs w:val="20"/>
        </w:rPr>
        <w:t>卫星车速显示区域，车辆行驶时显示车辆当前车速。</w:t>
      </w:r>
    </w:p>
    <w:p w14:paraId="5761B206" w14:textId="77777777" w:rsidR="00970983" w:rsidRDefault="00970983">
      <w:pPr>
        <w:rPr>
          <w:rFonts w:ascii="黑体" w:eastAsia="黑体" w:hAnsi="黑体" w:cs="Times New Roman"/>
          <w:sz w:val="20"/>
          <w:szCs w:val="20"/>
        </w:rPr>
      </w:pPr>
    </w:p>
    <w:p w14:paraId="59F76812" w14:textId="77777777" w:rsidR="00970983" w:rsidRDefault="00D44BF3">
      <w:pPr>
        <w:rPr>
          <w:rFonts w:ascii="黑体" w:eastAsia="黑体" w:hAnsi="黑体" w:cs="Times New Roman"/>
          <w:sz w:val="20"/>
          <w:szCs w:val="20"/>
        </w:rPr>
      </w:pPr>
      <w:r>
        <w:rPr>
          <w:rFonts w:ascii="黑体" w:eastAsia="黑体" w:hAnsi="黑体" w:cs="Times New Roman"/>
          <w:sz w:val="20"/>
          <w:szCs w:val="20"/>
        </w:rPr>
        <w:t>F</w:t>
      </w:r>
      <w:r>
        <w:rPr>
          <w:rFonts w:ascii="黑体" w:eastAsia="黑体" w:hAnsi="黑体" w:cs="Times New Roman" w:hint="eastAsia"/>
          <w:sz w:val="20"/>
          <w:szCs w:val="20"/>
        </w:rPr>
        <w:t>-</w:t>
      </w:r>
      <w:r>
        <w:rPr>
          <w:rFonts w:ascii="黑体" w:eastAsia="黑体" w:hAnsi="黑体" w:cs="Times New Roman"/>
          <w:sz w:val="20"/>
          <w:szCs w:val="20"/>
        </w:rPr>
        <w:t>水箱温度显示区域，实时显示水温度值。</w:t>
      </w:r>
    </w:p>
    <w:p w14:paraId="036056DB" w14:textId="77777777" w:rsidR="00970983" w:rsidRDefault="00970983">
      <w:pPr>
        <w:rPr>
          <w:rFonts w:ascii="黑体" w:eastAsia="黑体" w:hAnsi="黑体" w:cs="Times New Roman"/>
          <w:sz w:val="20"/>
          <w:szCs w:val="20"/>
        </w:rPr>
      </w:pPr>
    </w:p>
    <w:p w14:paraId="21F0BAA5" w14:textId="77777777" w:rsidR="00970983" w:rsidRDefault="00D44BF3">
      <w:pPr>
        <w:rPr>
          <w:rFonts w:ascii="黑体" w:eastAsia="黑体" w:hAnsi="黑体" w:cs="Times New Roman"/>
          <w:sz w:val="20"/>
          <w:szCs w:val="20"/>
        </w:rPr>
      </w:pPr>
      <w:r>
        <w:rPr>
          <w:rFonts w:ascii="黑体" w:eastAsia="黑体" w:hAnsi="黑体" w:cs="Times New Roman"/>
          <w:sz w:val="20"/>
          <w:szCs w:val="20"/>
        </w:rPr>
        <w:t>G</w:t>
      </w:r>
      <w:r>
        <w:rPr>
          <w:rFonts w:ascii="黑体" w:eastAsia="黑体" w:hAnsi="黑体" w:cs="Times New Roman" w:hint="eastAsia"/>
          <w:sz w:val="20"/>
          <w:szCs w:val="20"/>
        </w:rPr>
        <w:t>-</w:t>
      </w:r>
      <w:r>
        <w:rPr>
          <w:rFonts w:ascii="黑体" w:eastAsia="黑体" w:hAnsi="黑体" w:cs="Times New Roman" w:hint="eastAsia"/>
          <w:sz w:val="20"/>
          <w:szCs w:val="20"/>
        </w:rPr>
        <w:t>附仰角指示区域</w:t>
      </w:r>
      <w:r>
        <w:rPr>
          <w:rFonts w:ascii="黑体" w:eastAsia="黑体" w:hAnsi="黑体" w:cs="Times New Roman"/>
          <w:sz w:val="20"/>
          <w:szCs w:val="20"/>
        </w:rPr>
        <w:t>，</w:t>
      </w:r>
      <w:r>
        <w:rPr>
          <w:rFonts w:ascii="黑体" w:eastAsia="黑体" w:hAnsi="黑体" w:cs="Times New Roman" w:hint="eastAsia"/>
          <w:sz w:val="20"/>
          <w:szCs w:val="20"/>
        </w:rPr>
        <w:t>实时</w:t>
      </w:r>
      <w:r>
        <w:rPr>
          <w:rFonts w:ascii="黑体" w:eastAsia="黑体" w:hAnsi="黑体" w:cs="Times New Roman"/>
          <w:sz w:val="20"/>
          <w:szCs w:val="20"/>
        </w:rPr>
        <w:t>测量车</w:t>
      </w:r>
      <w:r>
        <w:rPr>
          <w:rFonts w:ascii="黑体" w:eastAsia="黑体" w:hAnsi="黑体" w:cs="Times New Roman" w:hint="eastAsia"/>
          <w:sz w:val="20"/>
          <w:szCs w:val="20"/>
        </w:rPr>
        <w:t>辆附仰角</w:t>
      </w:r>
      <w:r>
        <w:rPr>
          <w:rFonts w:ascii="黑体" w:eastAsia="黑体" w:hAnsi="黑体" w:cs="Times New Roman"/>
          <w:sz w:val="20"/>
          <w:szCs w:val="20"/>
        </w:rPr>
        <w:t>度</w:t>
      </w:r>
      <w:r>
        <w:rPr>
          <w:rFonts w:ascii="黑体" w:eastAsia="黑体" w:hAnsi="黑体" w:hint="eastAsia"/>
          <w:sz w:val="20"/>
          <w:szCs w:val="20"/>
        </w:rPr>
        <w:t>，采用游离式转动</w:t>
      </w:r>
      <w:r>
        <w:rPr>
          <w:rFonts w:ascii="黑体" w:eastAsia="黑体" w:hAnsi="黑体" w:cs="Times New Roman" w:hint="eastAsia"/>
          <w:sz w:val="20"/>
          <w:szCs w:val="20"/>
        </w:rPr>
        <w:t>，前后角度为</w:t>
      </w:r>
      <w:r>
        <w:rPr>
          <w:rFonts w:ascii="黑体" w:eastAsia="黑体" w:hAnsi="黑体" w:cs="Times New Roman" w:hint="eastAsia"/>
          <w:sz w:val="20"/>
          <w:szCs w:val="20"/>
        </w:rPr>
        <w:t>40</w:t>
      </w:r>
      <w:r>
        <w:rPr>
          <w:rFonts w:ascii="黑体" w:eastAsia="黑体" w:hAnsi="黑体" w:cs="Times New Roman" w:hint="eastAsia"/>
          <w:sz w:val="20"/>
          <w:szCs w:val="20"/>
        </w:rPr>
        <w:t>°度。</w:t>
      </w:r>
    </w:p>
    <w:p w14:paraId="2B35106D" w14:textId="77777777" w:rsidR="00970983" w:rsidRDefault="00970983">
      <w:pPr>
        <w:rPr>
          <w:rFonts w:ascii="黑体" w:eastAsia="黑体" w:hAnsi="黑体" w:cs="Times New Roman"/>
          <w:sz w:val="20"/>
          <w:szCs w:val="20"/>
        </w:rPr>
      </w:pPr>
    </w:p>
    <w:p w14:paraId="2DC40030" w14:textId="77777777" w:rsidR="00970983" w:rsidRDefault="00D44BF3">
      <w:pPr>
        <w:rPr>
          <w:rFonts w:ascii="黑体" w:eastAsia="黑体" w:hAnsi="黑体" w:cs="Times New Roman"/>
          <w:sz w:val="20"/>
          <w:szCs w:val="20"/>
        </w:rPr>
      </w:pPr>
      <w:r>
        <w:rPr>
          <w:rFonts w:ascii="黑体" w:eastAsia="黑体" w:hAnsi="黑体" w:cs="Times New Roman"/>
          <w:sz w:val="20"/>
          <w:szCs w:val="20"/>
        </w:rPr>
        <w:t>H</w:t>
      </w:r>
      <w:r>
        <w:rPr>
          <w:rFonts w:ascii="黑体" w:eastAsia="黑体" w:hAnsi="黑体" w:cs="Times New Roman" w:hint="eastAsia"/>
          <w:sz w:val="20"/>
          <w:szCs w:val="20"/>
        </w:rPr>
        <w:t>-</w:t>
      </w:r>
      <w:r>
        <w:rPr>
          <w:rFonts w:ascii="黑体" w:eastAsia="黑体" w:hAnsi="黑体" w:cs="Times New Roman"/>
          <w:sz w:val="20"/>
          <w:szCs w:val="20"/>
        </w:rPr>
        <w:t>汽车电瓶电压监测显示区域，显示当前电瓶电压值。</w:t>
      </w:r>
    </w:p>
    <w:p w14:paraId="5347FC11" w14:textId="77777777" w:rsidR="00970983" w:rsidRDefault="00970983">
      <w:pPr>
        <w:rPr>
          <w:rFonts w:ascii="黑体" w:eastAsia="黑体" w:hAnsi="黑体" w:cs="Times New Roman"/>
          <w:sz w:val="20"/>
          <w:szCs w:val="20"/>
        </w:rPr>
      </w:pPr>
    </w:p>
    <w:p w14:paraId="0B9DEEB9" w14:textId="77777777" w:rsidR="00970983" w:rsidRDefault="00D44BF3">
      <w:pPr>
        <w:rPr>
          <w:rFonts w:ascii="黑体" w:eastAsia="黑体" w:hAnsi="黑体" w:cs="Times New Roman"/>
          <w:sz w:val="20"/>
          <w:szCs w:val="20"/>
        </w:rPr>
      </w:pPr>
      <w:r>
        <w:rPr>
          <w:rFonts w:ascii="黑体" w:eastAsia="黑体" w:hAnsi="黑体" w:cs="Times New Roman"/>
          <w:sz w:val="20"/>
          <w:szCs w:val="20"/>
        </w:rPr>
        <w:t>I</w:t>
      </w:r>
      <w:r>
        <w:rPr>
          <w:rFonts w:ascii="黑体" w:eastAsia="黑体" w:hAnsi="黑体" w:cs="Times New Roman" w:hint="eastAsia"/>
          <w:sz w:val="20"/>
          <w:szCs w:val="20"/>
        </w:rPr>
        <w:t>-</w:t>
      </w:r>
      <w:r>
        <w:rPr>
          <w:rFonts w:ascii="黑体" w:eastAsia="黑体" w:hAnsi="黑体" w:cs="Times New Roman"/>
          <w:sz w:val="20"/>
          <w:szCs w:val="20"/>
        </w:rPr>
        <w:t>超速报警，当汽车行驶到达</w:t>
      </w:r>
      <w:r>
        <w:rPr>
          <w:rFonts w:ascii="黑体" w:eastAsia="黑体" w:hAnsi="黑体" w:cs="Times New Roman"/>
          <w:sz w:val="20"/>
          <w:szCs w:val="20"/>
        </w:rPr>
        <w:t>120KM/H</w:t>
      </w:r>
      <w:r>
        <w:rPr>
          <w:rFonts w:ascii="黑体" w:eastAsia="黑体" w:hAnsi="黑体" w:cs="Times New Roman"/>
          <w:sz w:val="20"/>
          <w:szCs w:val="20"/>
        </w:rPr>
        <w:t>时，</w:t>
      </w:r>
      <w:r>
        <w:rPr>
          <w:rFonts w:ascii="黑体" w:eastAsia="黑体" w:hAnsi="黑体" w:cs="Times New Roman" w:hint="eastAsia"/>
          <w:sz w:val="20"/>
          <w:szCs w:val="20"/>
        </w:rPr>
        <w:t>此图标会点亮并发出报警声音。</w:t>
      </w:r>
      <w:r>
        <w:rPr>
          <w:rFonts w:ascii="黑体" w:eastAsia="黑体" w:hAnsi="黑体" w:cs="Times New Roman"/>
          <w:sz w:val="20"/>
          <w:szCs w:val="20"/>
        </w:rPr>
        <w:t>（也可以关闭报警声音）</w:t>
      </w:r>
    </w:p>
    <w:p w14:paraId="44DBDAD1" w14:textId="77777777" w:rsidR="00970983" w:rsidRDefault="00970983">
      <w:pPr>
        <w:rPr>
          <w:rFonts w:ascii="黑体" w:eastAsia="黑体" w:hAnsi="黑体" w:cs="Times New Roman"/>
          <w:sz w:val="20"/>
          <w:szCs w:val="20"/>
        </w:rPr>
      </w:pPr>
    </w:p>
    <w:p w14:paraId="416652D3" w14:textId="77777777" w:rsidR="00970983" w:rsidRDefault="00D44BF3">
      <w:pPr>
        <w:rPr>
          <w:rFonts w:ascii="黑体" w:eastAsia="黑体" w:hAnsi="黑体" w:cs="Times New Roman"/>
          <w:sz w:val="20"/>
          <w:szCs w:val="20"/>
        </w:rPr>
      </w:pPr>
      <w:r>
        <w:rPr>
          <w:rFonts w:ascii="黑体" w:eastAsia="黑体" w:hAnsi="黑体" w:cs="Times New Roman"/>
          <w:sz w:val="20"/>
          <w:szCs w:val="20"/>
        </w:rPr>
        <w:t>J</w:t>
      </w:r>
      <w:r>
        <w:rPr>
          <w:rFonts w:ascii="黑体" w:eastAsia="黑体" w:hAnsi="黑体" w:cs="Times New Roman" w:hint="eastAsia"/>
          <w:sz w:val="20"/>
          <w:szCs w:val="20"/>
        </w:rPr>
        <w:t>-</w:t>
      </w:r>
      <w:r>
        <w:rPr>
          <w:rFonts w:ascii="黑体" w:eastAsia="黑体" w:hAnsi="黑体" w:cs="Times New Roman"/>
          <w:sz w:val="20"/>
          <w:szCs w:val="20"/>
        </w:rPr>
        <w:t> </w:t>
      </w:r>
      <w:r>
        <w:rPr>
          <w:rFonts w:ascii="黑体" w:eastAsia="黑体" w:hAnsi="黑体" w:cs="Times New Roman"/>
          <w:sz w:val="20"/>
          <w:szCs w:val="20"/>
        </w:rPr>
        <w:t>疲劳驾驶报警，当汽车连续运行</w:t>
      </w:r>
      <w:r>
        <w:rPr>
          <w:rFonts w:ascii="黑体" w:eastAsia="黑体" w:hAnsi="黑体" w:cs="Times New Roman"/>
          <w:sz w:val="20"/>
          <w:szCs w:val="20"/>
        </w:rPr>
        <w:t>4</w:t>
      </w:r>
      <w:r>
        <w:rPr>
          <w:rFonts w:ascii="黑体" w:eastAsia="黑体" w:hAnsi="黑体" w:cs="Times New Roman"/>
          <w:sz w:val="20"/>
          <w:szCs w:val="20"/>
        </w:rPr>
        <w:t>小时，</w:t>
      </w:r>
      <w:r>
        <w:rPr>
          <w:rFonts w:ascii="黑体" w:eastAsia="黑体" w:hAnsi="黑体" w:cs="Times New Roman" w:hint="eastAsia"/>
          <w:sz w:val="20"/>
          <w:szCs w:val="20"/>
        </w:rPr>
        <w:t>此图标会点亮并发出报警声音。</w:t>
      </w:r>
    </w:p>
    <w:p w14:paraId="0D844CC3" w14:textId="77777777" w:rsidR="00970983" w:rsidRDefault="00970983">
      <w:pPr>
        <w:rPr>
          <w:rFonts w:ascii="黑体" w:eastAsia="黑体" w:hAnsi="黑体" w:cs="Times New Roman"/>
          <w:sz w:val="20"/>
          <w:szCs w:val="20"/>
        </w:rPr>
      </w:pPr>
    </w:p>
    <w:p w14:paraId="27817BBB" w14:textId="77777777" w:rsidR="00970983" w:rsidRDefault="00D44BF3">
      <w:pPr>
        <w:rPr>
          <w:rFonts w:ascii="黑体" w:eastAsia="黑体" w:hAnsi="黑体" w:cs="Times New Roman"/>
          <w:sz w:val="20"/>
          <w:szCs w:val="20"/>
        </w:rPr>
      </w:pPr>
      <w:r>
        <w:rPr>
          <w:rFonts w:ascii="黑体" w:eastAsia="黑体" w:hAnsi="黑体" w:cs="Times New Roman"/>
          <w:sz w:val="20"/>
          <w:szCs w:val="20"/>
        </w:rPr>
        <w:t>K</w:t>
      </w:r>
      <w:r>
        <w:rPr>
          <w:rFonts w:ascii="黑体" w:eastAsia="黑体" w:hAnsi="黑体" w:cs="Times New Roman" w:hint="eastAsia"/>
          <w:sz w:val="20"/>
          <w:szCs w:val="20"/>
        </w:rPr>
        <w:t>-</w:t>
      </w:r>
      <w:r>
        <w:rPr>
          <w:rFonts w:ascii="黑体" w:eastAsia="黑体" w:hAnsi="黑体" w:cs="Times New Roman"/>
          <w:sz w:val="20"/>
          <w:szCs w:val="20"/>
        </w:rPr>
        <w:t>声音关闭</w:t>
      </w:r>
      <w:r>
        <w:rPr>
          <w:rFonts w:ascii="黑体" w:eastAsia="黑体" w:hAnsi="黑体" w:cs="Times New Roman"/>
          <w:sz w:val="20"/>
          <w:szCs w:val="20"/>
        </w:rPr>
        <w:t>/</w:t>
      </w:r>
      <w:r>
        <w:rPr>
          <w:rFonts w:ascii="黑体" w:eastAsia="黑体" w:hAnsi="黑体" w:cs="Times New Roman"/>
          <w:sz w:val="20"/>
          <w:szCs w:val="20"/>
        </w:rPr>
        <w:t>开启图标，当开启声音时此图标点亮，关闭时不点亮（可以长按右键操作</w:t>
      </w:r>
      <w:r>
        <w:rPr>
          <w:rFonts w:ascii="黑体" w:eastAsia="黑体" w:hAnsi="黑体" w:cs="Times New Roman" w:hint="eastAsia"/>
          <w:sz w:val="20"/>
          <w:szCs w:val="20"/>
        </w:rPr>
        <w:t>打</w:t>
      </w:r>
      <w:r>
        <w:rPr>
          <w:rFonts w:ascii="黑体" w:eastAsia="黑体" w:hAnsi="黑体" w:cs="Times New Roman"/>
          <w:sz w:val="20"/>
          <w:szCs w:val="20"/>
        </w:rPr>
        <w:t>开</w:t>
      </w:r>
      <w:r>
        <w:rPr>
          <w:rFonts w:ascii="黑体" w:eastAsia="黑体" w:hAnsi="黑体" w:cs="Times New Roman" w:hint="eastAsia"/>
          <w:sz w:val="20"/>
          <w:szCs w:val="20"/>
        </w:rPr>
        <w:t>/</w:t>
      </w:r>
      <w:r>
        <w:rPr>
          <w:rFonts w:ascii="黑体" w:eastAsia="黑体" w:hAnsi="黑体" w:cs="Times New Roman"/>
          <w:sz w:val="20"/>
          <w:szCs w:val="20"/>
        </w:rPr>
        <w:t>关）</w:t>
      </w:r>
    </w:p>
    <w:p w14:paraId="2D7472D3" w14:textId="77777777" w:rsidR="00970983" w:rsidRDefault="00970983">
      <w:pPr>
        <w:rPr>
          <w:rFonts w:ascii="黑体" w:eastAsia="黑体" w:hAnsi="黑体" w:cs="Times New Roman"/>
          <w:sz w:val="20"/>
          <w:szCs w:val="20"/>
        </w:rPr>
      </w:pPr>
    </w:p>
    <w:p w14:paraId="6765E3D7" w14:textId="77777777" w:rsidR="00970983" w:rsidRDefault="00D44BF3">
      <w:pPr>
        <w:rPr>
          <w:rFonts w:ascii="黑体" w:eastAsia="黑体" w:hAnsi="黑体" w:cs="Times New Roman"/>
          <w:sz w:val="20"/>
          <w:szCs w:val="20"/>
        </w:rPr>
      </w:pPr>
      <w:r>
        <w:rPr>
          <w:rFonts w:ascii="黑体" w:eastAsia="黑体" w:hAnsi="黑体" w:cs="Times New Roman"/>
          <w:sz w:val="20"/>
          <w:szCs w:val="20"/>
        </w:rPr>
        <w:t>L</w:t>
      </w:r>
      <w:r>
        <w:rPr>
          <w:rFonts w:ascii="黑体" w:eastAsia="黑体" w:hAnsi="黑体" w:cs="Times New Roman" w:hint="eastAsia"/>
          <w:sz w:val="20"/>
          <w:szCs w:val="20"/>
        </w:rPr>
        <w:t>-</w:t>
      </w:r>
      <w:r>
        <w:rPr>
          <w:rFonts w:ascii="黑体" w:eastAsia="黑体" w:hAnsi="黑体" w:cs="Times New Roman" w:hint="eastAsia"/>
          <w:sz w:val="20"/>
          <w:szCs w:val="20"/>
        </w:rPr>
        <w:t>电瓶电压异常报警</w:t>
      </w:r>
      <w:r>
        <w:rPr>
          <w:rFonts w:ascii="黑体" w:eastAsia="黑体" w:hAnsi="黑体" w:cs="Times New Roman"/>
          <w:sz w:val="20"/>
          <w:szCs w:val="20"/>
        </w:rPr>
        <w:t>图标，当</w:t>
      </w:r>
      <w:r>
        <w:rPr>
          <w:rFonts w:ascii="黑体" w:eastAsia="黑体" w:hAnsi="黑体" w:cs="Times New Roman" w:hint="eastAsia"/>
          <w:sz w:val="20"/>
          <w:szCs w:val="20"/>
        </w:rPr>
        <w:t>电瓶电压出现故障异常时，此图标会点亮并发出报警声音。</w:t>
      </w:r>
    </w:p>
    <w:p w14:paraId="4AE28B1E" w14:textId="77777777" w:rsidR="00970983" w:rsidRDefault="00970983">
      <w:pPr>
        <w:rPr>
          <w:rFonts w:ascii="黑体" w:eastAsia="黑体" w:hAnsi="黑体" w:cs="Times New Roman"/>
          <w:sz w:val="20"/>
          <w:szCs w:val="20"/>
        </w:rPr>
      </w:pPr>
    </w:p>
    <w:p w14:paraId="6FFFD9D5" w14:textId="77777777" w:rsidR="00970983" w:rsidRDefault="00D44BF3">
      <w:pPr>
        <w:rPr>
          <w:rFonts w:ascii="黑体" w:eastAsia="黑体" w:hAnsi="黑体" w:cs="Times New Roman"/>
          <w:sz w:val="20"/>
          <w:szCs w:val="20"/>
        </w:rPr>
      </w:pPr>
      <w:r>
        <w:rPr>
          <w:rFonts w:ascii="黑体" w:eastAsia="黑体" w:hAnsi="黑体" w:cs="Times New Roman"/>
          <w:sz w:val="20"/>
          <w:szCs w:val="20"/>
        </w:rPr>
        <w:t>M</w:t>
      </w:r>
      <w:r>
        <w:rPr>
          <w:rFonts w:ascii="黑体" w:eastAsia="黑体" w:hAnsi="黑体" w:cs="Times New Roman" w:hint="eastAsia"/>
          <w:sz w:val="20"/>
          <w:szCs w:val="20"/>
        </w:rPr>
        <w:t>-</w:t>
      </w:r>
      <w:r>
        <w:rPr>
          <w:rFonts w:ascii="黑体" w:eastAsia="黑体" w:hAnsi="黑体" w:cs="Times New Roman"/>
          <w:sz w:val="20"/>
          <w:szCs w:val="20"/>
        </w:rPr>
        <w:t>水温报警，当水箱水温高于设定值时，</w:t>
      </w:r>
      <w:r>
        <w:rPr>
          <w:rFonts w:ascii="黑体" w:eastAsia="黑体" w:hAnsi="黑体" w:cs="Times New Roman" w:hint="eastAsia"/>
          <w:sz w:val="20"/>
          <w:szCs w:val="20"/>
        </w:rPr>
        <w:t>此图标会点亮并发出报警声音。</w:t>
      </w:r>
    </w:p>
    <w:p w14:paraId="4554BBB6" w14:textId="77777777" w:rsidR="00970983" w:rsidRDefault="00970983">
      <w:pPr>
        <w:rPr>
          <w:rFonts w:ascii="黑体" w:eastAsia="黑体" w:hAnsi="黑体" w:cs="Times New Roman"/>
          <w:sz w:val="20"/>
          <w:szCs w:val="20"/>
        </w:rPr>
      </w:pPr>
    </w:p>
    <w:p w14:paraId="5EB20E5B" w14:textId="77777777" w:rsidR="00970983" w:rsidRDefault="00D44BF3">
      <w:pPr>
        <w:rPr>
          <w:rFonts w:ascii="黑体" w:eastAsia="黑体" w:hAnsi="黑体" w:cs="Times New Roman"/>
          <w:sz w:val="20"/>
          <w:szCs w:val="20"/>
        </w:rPr>
      </w:pPr>
      <w:r>
        <w:rPr>
          <w:rFonts w:ascii="黑体" w:eastAsia="黑体" w:hAnsi="黑体" w:cs="Times New Roman"/>
          <w:sz w:val="20"/>
          <w:szCs w:val="20"/>
        </w:rPr>
        <w:t>N</w:t>
      </w:r>
      <w:r>
        <w:rPr>
          <w:rFonts w:ascii="黑体" w:eastAsia="黑体" w:hAnsi="黑体" w:cs="Times New Roman" w:hint="eastAsia"/>
          <w:sz w:val="20"/>
          <w:szCs w:val="20"/>
        </w:rPr>
        <w:t>-</w:t>
      </w:r>
      <w:r>
        <w:rPr>
          <w:rFonts w:ascii="黑体" w:eastAsia="黑体" w:hAnsi="黑体" w:cs="Times New Roman"/>
          <w:sz w:val="20"/>
          <w:szCs w:val="20"/>
        </w:rPr>
        <w:t>汽车故障码报警，当汽车出现故障时，此图标会点亮并报警提示（可以长按左键清除故障码）</w:t>
      </w:r>
    </w:p>
    <w:p w14:paraId="6FDD9FB5" w14:textId="77777777" w:rsidR="00970983" w:rsidRDefault="00970983">
      <w:pPr>
        <w:rPr>
          <w:rFonts w:ascii="黑体" w:eastAsia="黑体" w:hAnsi="黑体" w:cs="Times New Roman"/>
          <w:sz w:val="20"/>
          <w:szCs w:val="20"/>
        </w:rPr>
      </w:pPr>
    </w:p>
    <w:p w14:paraId="2444DD1D" w14:textId="77777777" w:rsidR="00970983" w:rsidRDefault="00D44BF3">
      <w:pPr>
        <w:rPr>
          <w:rFonts w:ascii="黑体" w:eastAsia="黑体" w:hAnsi="黑体" w:cs="Times New Roman"/>
          <w:sz w:val="20"/>
          <w:szCs w:val="20"/>
        </w:rPr>
      </w:pPr>
      <w:r>
        <w:rPr>
          <w:rFonts w:ascii="黑体" w:eastAsia="黑体" w:hAnsi="黑体" w:cs="Times New Roman"/>
          <w:sz w:val="20"/>
          <w:szCs w:val="20"/>
        </w:rPr>
        <w:t>O</w:t>
      </w:r>
      <w:r>
        <w:rPr>
          <w:rFonts w:ascii="黑体" w:eastAsia="黑体" w:hAnsi="黑体" w:cs="Times New Roman" w:hint="eastAsia"/>
          <w:sz w:val="20"/>
          <w:szCs w:val="20"/>
        </w:rPr>
        <w:t>-</w:t>
      </w:r>
      <w:r>
        <w:rPr>
          <w:rFonts w:ascii="黑体" w:eastAsia="黑体" w:hAnsi="黑体" w:cs="Times New Roman"/>
          <w:sz w:val="20"/>
          <w:szCs w:val="20"/>
        </w:rPr>
        <w:t>MPH</w:t>
      </w:r>
      <w:r>
        <w:rPr>
          <w:rFonts w:ascii="黑体" w:eastAsia="黑体" w:hAnsi="黑体" w:cs="Times New Roman" w:hint="eastAsia"/>
          <w:sz w:val="20"/>
          <w:szCs w:val="20"/>
        </w:rPr>
        <w:t>/</w:t>
      </w:r>
      <w:r>
        <w:rPr>
          <w:rFonts w:ascii="黑体" w:eastAsia="黑体" w:hAnsi="黑体" w:cs="Times New Roman"/>
          <w:sz w:val="20"/>
          <w:szCs w:val="20"/>
        </w:rPr>
        <w:t>KMH</w:t>
      </w:r>
      <w:r>
        <w:rPr>
          <w:rFonts w:ascii="黑体" w:eastAsia="黑体" w:hAnsi="黑体" w:cs="Times New Roman" w:hint="eastAsia"/>
          <w:sz w:val="20"/>
          <w:szCs w:val="20"/>
        </w:rPr>
        <w:t>为车速单位图标，</w:t>
      </w:r>
      <w:r>
        <w:rPr>
          <w:rFonts w:ascii="黑体" w:eastAsia="黑体" w:hAnsi="黑体" w:cs="Times New Roman"/>
          <w:sz w:val="20"/>
          <w:szCs w:val="20"/>
        </w:rPr>
        <w:t>MPH</w:t>
      </w:r>
      <w:r>
        <w:rPr>
          <w:rFonts w:ascii="黑体" w:eastAsia="黑体" w:hAnsi="黑体" w:cs="Times New Roman" w:hint="eastAsia"/>
          <w:sz w:val="20"/>
          <w:szCs w:val="20"/>
        </w:rPr>
        <w:t>是英制单位，</w:t>
      </w:r>
      <w:r>
        <w:rPr>
          <w:rFonts w:ascii="黑体" w:eastAsia="黑体" w:hAnsi="黑体" w:cs="Times New Roman"/>
          <w:sz w:val="20"/>
          <w:szCs w:val="20"/>
        </w:rPr>
        <w:t>KM</w:t>
      </w:r>
      <w:r>
        <w:rPr>
          <w:rFonts w:ascii="黑体" w:eastAsia="黑体" w:hAnsi="黑体" w:cs="Times New Roman" w:hint="eastAsia"/>
          <w:sz w:val="20"/>
          <w:szCs w:val="20"/>
        </w:rPr>
        <w:t>/</w:t>
      </w:r>
      <w:r>
        <w:rPr>
          <w:rFonts w:ascii="黑体" w:eastAsia="黑体" w:hAnsi="黑体" w:cs="Times New Roman"/>
          <w:sz w:val="20"/>
          <w:szCs w:val="20"/>
        </w:rPr>
        <w:t>H</w:t>
      </w:r>
      <w:r>
        <w:rPr>
          <w:rFonts w:ascii="黑体" w:eastAsia="黑体" w:hAnsi="黑体" w:cs="Times New Roman" w:hint="eastAsia"/>
          <w:sz w:val="20"/>
          <w:szCs w:val="20"/>
        </w:rPr>
        <w:t>为公制单位（可以长右键</w:t>
      </w:r>
      <w:r>
        <w:rPr>
          <w:rFonts w:ascii="黑体" w:eastAsia="黑体" w:hAnsi="黑体" w:cs="Times New Roman" w:hint="eastAsia"/>
          <w:sz w:val="20"/>
          <w:szCs w:val="20"/>
        </w:rPr>
        <w:t>3</w:t>
      </w:r>
      <w:r>
        <w:rPr>
          <w:rFonts w:ascii="黑体" w:eastAsia="黑体" w:hAnsi="黑体" w:cs="Times New Roman" w:hint="eastAsia"/>
          <w:sz w:val="20"/>
          <w:szCs w:val="20"/>
        </w:rPr>
        <w:t>秒切换这两个单位模式）</w:t>
      </w:r>
    </w:p>
    <w:p w14:paraId="00E36CD8" w14:textId="77777777" w:rsidR="00970983" w:rsidRDefault="00970983">
      <w:pPr>
        <w:rPr>
          <w:rFonts w:ascii="黑体" w:eastAsia="黑体" w:hAnsi="黑体" w:cs="Times New Roman"/>
          <w:sz w:val="20"/>
          <w:szCs w:val="20"/>
        </w:rPr>
      </w:pPr>
    </w:p>
    <w:p w14:paraId="2FD33CA3" w14:textId="77777777" w:rsidR="00970983" w:rsidRDefault="00970983">
      <w:pPr>
        <w:rPr>
          <w:rFonts w:ascii="黑体" w:eastAsia="黑体" w:hAnsi="黑体" w:cs="Times New Roman"/>
          <w:sz w:val="20"/>
          <w:szCs w:val="20"/>
        </w:rPr>
      </w:pPr>
    </w:p>
    <w:p w14:paraId="55CA0C76" w14:textId="77777777" w:rsidR="00970983" w:rsidRDefault="00970983">
      <w:pPr>
        <w:rPr>
          <w:rFonts w:ascii="黑体" w:eastAsia="黑体" w:hAnsi="黑体" w:cs="Times New Roman"/>
          <w:sz w:val="20"/>
          <w:szCs w:val="20"/>
        </w:rPr>
      </w:pPr>
    </w:p>
    <w:p w14:paraId="434CE8A4" w14:textId="77777777" w:rsidR="00970983" w:rsidRDefault="00D44BF3">
      <w:pPr>
        <w:rPr>
          <w:rFonts w:ascii="黑体" w:eastAsia="黑体" w:hAnsi="黑体"/>
          <w:b/>
          <w:color w:val="333333"/>
          <w:w w:val="95"/>
          <w:sz w:val="20"/>
          <w:szCs w:val="20"/>
        </w:rPr>
      </w:pPr>
      <w:r>
        <w:rPr>
          <w:rFonts w:ascii="黑体" w:eastAsia="黑体" w:hAnsi="黑体" w:hint="eastAsia"/>
          <w:b/>
          <w:color w:val="333333"/>
          <w:w w:val="95"/>
          <w:sz w:val="20"/>
          <w:szCs w:val="20"/>
        </w:rPr>
        <w:t>九</w:t>
      </w:r>
      <w:r>
        <w:rPr>
          <w:rFonts w:ascii="黑体" w:eastAsia="黑体" w:hAnsi="黑体" w:cs="Times New Roman"/>
          <w:sz w:val="20"/>
          <w:szCs w:val="20"/>
        </w:rPr>
        <w:t>、</w:t>
      </w:r>
      <w:r>
        <w:rPr>
          <w:rFonts w:ascii="黑体" w:eastAsia="黑体" w:hAnsi="黑体" w:hint="eastAsia"/>
          <w:b/>
          <w:color w:val="333333"/>
          <w:w w:val="95"/>
          <w:sz w:val="20"/>
          <w:szCs w:val="20"/>
        </w:rPr>
        <w:t>按</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键</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功</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能</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介</w:t>
      </w:r>
      <w:r>
        <w:rPr>
          <w:rFonts w:ascii="黑体" w:eastAsia="黑体" w:hAnsi="黑体" w:hint="eastAsia"/>
          <w:b/>
          <w:color w:val="333333"/>
          <w:w w:val="95"/>
          <w:sz w:val="20"/>
          <w:szCs w:val="20"/>
        </w:rPr>
        <w:t xml:space="preserve"> </w:t>
      </w:r>
      <w:r>
        <w:rPr>
          <w:rFonts w:ascii="黑体" w:eastAsia="黑体" w:hAnsi="黑体" w:hint="eastAsia"/>
          <w:b/>
          <w:color w:val="333333"/>
          <w:w w:val="95"/>
          <w:sz w:val="20"/>
          <w:szCs w:val="20"/>
        </w:rPr>
        <w:t>绍</w:t>
      </w:r>
    </w:p>
    <w:p w14:paraId="7885AE98" w14:textId="77777777" w:rsidR="00970983" w:rsidRDefault="00D44BF3">
      <w:pPr>
        <w:rPr>
          <w:sz w:val="20"/>
          <w:szCs w:val="20"/>
        </w:rPr>
      </w:pPr>
      <w:r>
        <w:rPr>
          <w:noProof/>
          <w:sz w:val="20"/>
        </w:rPr>
        <w:drawing>
          <wp:inline distT="0" distB="0" distL="0" distR="0" wp14:anchorId="4CDBEC28" wp14:editId="2BFFA275">
            <wp:extent cx="2520950" cy="1329055"/>
            <wp:effectExtent l="0" t="0" r="0" b="0"/>
            <wp:docPr id="28" name="图片模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istrator/AppData/Roaming/JisuOffice/ETemp/8988_2396872/image5.jpeg"/>
                    <pic:cNvPicPr>
                      <a:picLocks noChangeAspect="1" noChangeArrowheads="1"/>
                    </pic:cNvPicPr>
                  </pic:nvPicPr>
                  <pic:blipFill>
                    <a:blip r:embed="rId12" cstate="print"/>
                    <a:stretch>
                      <a:fillRect/>
                    </a:stretch>
                  </pic:blipFill>
                  <pic:spPr>
                    <a:xfrm>
                      <a:off x="0" y="0"/>
                      <a:ext cx="2521585" cy="1329690"/>
                    </a:xfrm>
                    <a:prstGeom prst="rect">
                      <a:avLst/>
                    </a:prstGeom>
                    <a:noFill/>
                    <a:ln w="12700" cap="flat">
                      <a:noFill/>
                    </a:ln>
                  </pic:spPr>
                </pic:pic>
              </a:graphicData>
            </a:graphic>
          </wp:inline>
        </w:drawing>
      </w:r>
    </w:p>
    <w:p w14:paraId="3B880750" w14:textId="77777777" w:rsidR="00970983" w:rsidRDefault="00D44BF3">
      <w:pPr>
        <w:rPr>
          <w:rFonts w:asciiTheme="majorEastAsia" w:eastAsiaTheme="majorEastAsia" w:hAnsiTheme="majorEastAsia"/>
          <w:sz w:val="20"/>
          <w:szCs w:val="20"/>
        </w:rPr>
      </w:pPr>
      <w:r>
        <w:rPr>
          <w:rFonts w:asciiTheme="majorEastAsia" w:eastAsiaTheme="majorEastAsia" w:hAnsiTheme="majorEastAsia"/>
          <w:sz w:val="20"/>
          <w:szCs w:val="20"/>
        </w:rPr>
        <w:t>1</w:t>
      </w:r>
      <w:r>
        <w:rPr>
          <w:rFonts w:asciiTheme="majorEastAsia" w:eastAsiaTheme="majorEastAsia" w:hAnsiTheme="majorEastAsia"/>
          <w:sz w:val="20"/>
          <w:szCs w:val="20"/>
        </w:rPr>
        <w:t>、右键</w:t>
      </w:r>
    </w:p>
    <w:p w14:paraId="6C8D58E8" w14:textId="77777777" w:rsidR="00970983" w:rsidRDefault="00D44BF3">
      <w:pPr>
        <w:rPr>
          <w:rFonts w:asciiTheme="majorEastAsia" w:eastAsiaTheme="majorEastAsia" w:hAnsiTheme="majorEastAsia"/>
          <w:sz w:val="20"/>
          <w:szCs w:val="20"/>
        </w:rPr>
      </w:pPr>
      <w:r>
        <w:rPr>
          <w:rFonts w:asciiTheme="majorEastAsia" w:eastAsiaTheme="majorEastAsia" w:hAnsiTheme="majorEastAsia"/>
          <w:sz w:val="20"/>
          <w:szCs w:val="20"/>
        </w:rPr>
        <w:lastRenderedPageBreak/>
        <w:t xml:space="preserve">  * </w:t>
      </w:r>
      <w:r>
        <w:rPr>
          <w:rFonts w:asciiTheme="majorEastAsia" w:eastAsiaTheme="majorEastAsia" w:hAnsiTheme="majorEastAsia"/>
          <w:sz w:val="20"/>
          <w:szCs w:val="20"/>
        </w:rPr>
        <w:t>短按</w:t>
      </w:r>
      <w:r>
        <w:rPr>
          <w:rFonts w:asciiTheme="majorEastAsia" w:eastAsiaTheme="majorEastAsia" w:hAnsiTheme="majorEastAsia"/>
          <w:sz w:val="20"/>
          <w:szCs w:val="20"/>
        </w:rPr>
        <w:t>2“</w:t>
      </w:r>
      <w:r>
        <w:rPr>
          <w:rFonts w:asciiTheme="majorEastAsia" w:eastAsiaTheme="majorEastAsia" w:hAnsiTheme="majorEastAsia"/>
          <w:sz w:val="20"/>
          <w:szCs w:val="20"/>
        </w:rPr>
        <w:t>右键</w:t>
      </w:r>
      <w:r>
        <w:rPr>
          <w:rFonts w:asciiTheme="majorEastAsia" w:eastAsiaTheme="majorEastAsia" w:hAnsiTheme="majorEastAsia"/>
          <w:sz w:val="20"/>
          <w:szCs w:val="20"/>
        </w:rPr>
        <w:t>”</w:t>
      </w:r>
      <w:r>
        <w:rPr>
          <w:rFonts w:asciiTheme="majorEastAsia" w:eastAsiaTheme="majorEastAsia" w:hAnsiTheme="majorEastAsia"/>
          <w:sz w:val="20"/>
          <w:szCs w:val="20"/>
        </w:rPr>
        <w:t>键，切换温度单位</w:t>
      </w:r>
      <w:r>
        <w:rPr>
          <w:rFonts w:asciiTheme="majorEastAsia" w:eastAsiaTheme="majorEastAsia" w:hAnsiTheme="majorEastAsia"/>
          <w:sz w:val="20"/>
          <w:szCs w:val="20"/>
        </w:rPr>
        <w:t>℃/℉</w:t>
      </w:r>
      <w:r>
        <w:rPr>
          <w:rFonts w:asciiTheme="majorEastAsia" w:eastAsiaTheme="majorEastAsia" w:hAnsiTheme="majorEastAsia"/>
          <w:sz w:val="20"/>
          <w:szCs w:val="20"/>
        </w:rPr>
        <w:t>，速度单位</w:t>
      </w:r>
      <w:r>
        <w:rPr>
          <w:rFonts w:asciiTheme="majorEastAsia" w:eastAsiaTheme="majorEastAsia" w:hAnsiTheme="majorEastAsia"/>
          <w:sz w:val="20"/>
          <w:szCs w:val="20"/>
        </w:rPr>
        <w:t>KM/H</w:t>
      </w:r>
      <w:r>
        <w:rPr>
          <w:rFonts w:asciiTheme="majorEastAsia" w:eastAsiaTheme="majorEastAsia" w:hAnsiTheme="majorEastAsia"/>
          <w:sz w:val="20"/>
          <w:szCs w:val="20"/>
        </w:rPr>
        <w:t>和</w:t>
      </w:r>
      <w:r>
        <w:rPr>
          <w:rFonts w:asciiTheme="majorEastAsia" w:eastAsiaTheme="majorEastAsia" w:hAnsiTheme="majorEastAsia"/>
          <w:sz w:val="20"/>
          <w:szCs w:val="20"/>
        </w:rPr>
        <w:t>MPH</w:t>
      </w:r>
      <w:r>
        <w:rPr>
          <w:rFonts w:asciiTheme="majorEastAsia" w:eastAsiaTheme="majorEastAsia" w:hAnsiTheme="majorEastAsia"/>
          <w:sz w:val="20"/>
          <w:szCs w:val="20"/>
        </w:rPr>
        <w:t>（</w:t>
      </w:r>
      <w:r>
        <w:rPr>
          <w:rFonts w:asciiTheme="majorEastAsia" w:eastAsiaTheme="majorEastAsia" w:hAnsiTheme="majorEastAsia"/>
          <w:sz w:val="20"/>
          <w:szCs w:val="20"/>
        </w:rPr>
        <w:t>℃</w:t>
      </w:r>
      <w:r>
        <w:rPr>
          <w:rFonts w:asciiTheme="majorEastAsia" w:eastAsiaTheme="majorEastAsia" w:hAnsiTheme="majorEastAsia"/>
          <w:sz w:val="20"/>
          <w:szCs w:val="20"/>
        </w:rPr>
        <w:t>和</w:t>
      </w:r>
      <w:r>
        <w:rPr>
          <w:rFonts w:asciiTheme="majorEastAsia" w:eastAsiaTheme="majorEastAsia" w:hAnsiTheme="majorEastAsia"/>
          <w:sz w:val="20"/>
          <w:szCs w:val="20"/>
        </w:rPr>
        <w:t>KM/H</w:t>
      </w:r>
      <w:r>
        <w:rPr>
          <w:rFonts w:asciiTheme="majorEastAsia" w:eastAsiaTheme="majorEastAsia" w:hAnsiTheme="majorEastAsia"/>
          <w:sz w:val="20"/>
          <w:szCs w:val="20"/>
        </w:rPr>
        <w:t>同步切换，</w:t>
      </w:r>
      <w:r>
        <w:rPr>
          <w:rFonts w:asciiTheme="majorEastAsia" w:eastAsiaTheme="majorEastAsia" w:hAnsiTheme="majorEastAsia"/>
          <w:sz w:val="20"/>
          <w:szCs w:val="20"/>
        </w:rPr>
        <w:t>℉</w:t>
      </w:r>
      <w:r>
        <w:rPr>
          <w:rFonts w:asciiTheme="majorEastAsia" w:eastAsiaTheme="majorEastAsia" w:hAnsiTheme="majorEastAsia"/>
          <w:sz w:val="20"/>
          <w:szCs w:val="20"/>
        </w:rPr>
        <w:t>和</w:t>
      </w:r>
      <w:r>
        <w:rPr>
          <w:rFonts w:asciiTheme="majorEastAsia" w:eastAsiaTheme="majorEastAsia" w:hAnsiTheme="majorEastAsia"/>
          <w:sz w:val="20"/>
          <w:szCs w:val="20"/>
        </w:rPr>
        <w:t>MPH</w:t>
      </w:r>
      <w:r>
        <w:rPr>
          <w:rFonts w:asciiTheme="majorEastAsia" w:eastAsiaTheme="majorEastAsia" w:hAnsiTheme="majorEastAsia"/>
          <w:sz w:val="20"/>
          <w:szCs w:val="20"/>
        </w:rPr>
        <w:t>同步切换）</w:t>
      </w:r>
    </w:p>
    <w:p w14:paraId="0598BC1D" w14:textId="77777777" w:rsidR="00970983" w:rsidRDefault="00D44BF3">
      <w:pPr>
        <w:rPr>
          <w:rFonts w:asciiTheme="majorEastAsia" w:eastAsiaTheme="majorEastAsia" w:hAnsiTheme="majorEastAsia"/>
          <w:sz w:val="20"/>
          <w:szCs w:val="20"/>
        </w:rPr>
      </w:pPr>
      <w:r>
        <w:rPr>
          <w:rFonts w:asciiTheme="majorEastAsia" w:eastAsiaTheme="majorEastAsia" w:hAnsiTheme="majorEastAsia"/>
          <w:sz w:val="20"/>
          <w:szCs w:val="20"/>
        </w:rPr>
        <w:t xml:space="preserve">  * </w:t>
      </w:r>
      <w:r>
        <w:rPr>
          <w:rFonts w:asciiTheme="majorEastAsia" w:eastAsiaTheme="majorEastAsia" w:hAnsiTheme="majorEastAsia"/>
          <w:sz w:val="20"/>
          <w:szCs w:val="20"/>
        </w:rPr>
        <w:t>长按</w:t>
      </w:r>
      <w:r>
        <w:rPr>
          <w:rFonts w:asciiTheme="majorEastAsia" w:eastAsiaTheme="majorEastAsia" w:hAnsiTheme="majorEastAsia"/>
          <w:sz w:val="20"/>
          <w:szCs w:val="20"/>
        </w:rPr>
        <w:t>2“</w:t>
      </w:r>
      <w:r>
        <w:rPr>
          <w:rFonts w:asciiTheme="majorEastAsia" w:eastAsiaTheme="majorEastAsia" w:hAnsiTheme="majorEastAsia"/>
          <w:sz w:val="20"/>
          <w:szCs w:val="20"/>
        </w:rPr>
        <w:t>右键</w:t>
      </w:r>
      <w:r>
        <w:rPr>
          <w:rFonts w:asciiTheme="majorEastAsia" w:eastAsiaTheme="majorEastAsia" w:hAnsiTheme="majorEastAsia"/>
          <w:sz w:val="20"/>
          <w:szCs w:val="20"/>
        </w:rPr>
        <w:t>”</w:t>
      </w:r>
      <w:r>
        <w:rPr>
          <w:rFonts w:asciiTheme="majorEastAsia" w:eastAsiaTheme="majorEastAsia" w:hAnsiTheme="majorEastAsia"/>
          <w:sz w:val="20"/>
          <w:szCs w:val="20"/>
        </w:rPr>
        <w:t>功能键</w:t>
      </w:r>
      <w:r>
        <w:rPr>
          <w:rFonts w:asciiTheme="majorEastAsia" w:eastAsiaTheme="majorEastAsia" w:hAnsiTheme="majorEastAsia"/>
          <w:sz w:val="20"/>
          <w:szCs w:val="20"/>
        </w:rPr>
        <w:t>5S,</w:t>
      </w:r>
      <w:r>
        <w:rPr>
          <w:rFonts w:asciiTheme="majorEastAsia" w:eastAsiaTheme="majorEastAsia" w:hAnsiTheme="majorEastAsia"/>
          <w:sz w:val="20"/>
          <w:szCs w:val="20"/>
        </w:rPr>
        <w:t>开</w:t>
      </w:r>
      <w:r>
        <w:rPr>
          <w:rFonts w:asciiTheme="majorEastAsia" w:eastAsiaTheme="majorEastAsia" w:hAnsiTheme="majorEastAsia"/>
          <w:sz w:val="20"/>
          <w:szCs w:val="20"/>
        </w:rPr>
        <w:t>/</w:t>
      </w:r>
      <w:r>
        <w:rPr>
          <w:rFonts w:asciiTheme="majorEastAsia" w:eastAsiaTheme="majorEastAsia" w:hAnsiTheme="majorEastAsia"/>
          <w:sz w:val="20"/>
          <w:szCs w:val="20"/>
        </w:rPr>
        <w:t>关声音</w:t>
      </w:r>
    </w:p>
    <w:p w14:paraId="4F755384" w14:textId="77777777" w:rsidR="00970983" w:rsidRDefault="00970983">
      <w:pPr>
        <w:rPr>
          <w:rFonts w:asciiTheme="majorEastAsia" w:eastAsiaTheme="majorEastAsia" w:hAnsiTheme="majorEastAsia"/>
          <w:sz w:val="20"/>
          <w:szCs w:val="20"/>
        </w:rPr>
      </w:pPr>
    </w:p>
    <w:p w14:paraId="6311C485" w14:textId="77777777" w:rsidR="00970983" w:rsidRDefault="00D44BF3">
      <w:pPr>
        <w:rPr>
          <w:rFonts w:asciiTheme="majorEastAsia" w:eastAsiaTheme="majorEastAsia" w:hAnsiTheme="majorEastAsia"/>
          <w:sz w:val="20"/>
          <w:szCs w:val="20"/>
        </w:rPr>
      </w:pPr>
      <w:r>
        <w:rPr>
          <w:rFonts w:asciiTheme="majorEastAsia" w:eastAsiaTheme="majorEastAsia" w:hAnsiTheme="majorEastAsia"/>
          <w:sz w:val="20"/>
          <w:szCs w:val="20"/>
        </w:rPr>
        <w:t>2</w:t>
      </w:r>
      <w:r>
        <w:rPr>
          <w:rFonts w:asciiTheme="majorEastAsia" w:eastAsiaTheme="majorEastAsia" w:hAnsiTheme="majorEastAsia"/>
          <w:sz w:val="20"/>
          <w:szCs w:val="20"/>
        </w:rPr>
        <w:t>、</w:t>
      </w:r>
      <w:r>
        <w:rPr>
          <w:rFonts w:asciiTheme="majorEastAsia" w:eastAsiaTheme="majorEastAsia" w:hAnsiTheme="majorEastAsia"/>
          <w:sz w:val="20"/>
          <w:szCs w:val="20"/>
        </w:rPr>
        <w:t>“M”</w:t>
      </w:r>
      <w:r>
        <w:rPr>
          <w:rFonts w:asciiTheme="majorEastAsia" w:eastAsiaTheme="majorEastAsia" w:hAnsiTheme="majorEastAsia"/>
          <w:sz w:val="20"/>
          <w:szCs w:val="20"/>
        </w:rPr>
        <w:t>功能键</w:t>
      </w:r>
    </w:p>
    <w:p w14:paraId="3BAD0CCA" w14:textId="77777777" w:rsidR="00970983" w:rsidRDefault="00D44BF3">
      <w:pPr>
        <w:rPr>
          <w:rFonts w:asciiTheme="majorEastAsia" w:eastAsiaTheme="majorEastAsia" w:hAnsiTheme="majorEastAsia"/>
          <w:sz w:val="20"/>
          <w:szCs w:val="20"/>
        </w:rPr>
      </w:pPr>
      <w:r>
        <w:rPr>
          <w:rFonts w:asciiTheme="majorEastAsia" w:eastAsiaTheme="majorEastAsia" w:hAnsiTheme="majorEastAsia"/>
          <w:sz w:val="20"/>
          <w:szCs w:val="20"/>
        </w:rPr>
        <w:t xml:space="preserve">   * </w:t>
      </w:r>
      <w:r>
        <w:rPr>
          <w:rFonts w:asciiTheme="majorEastAsia" w:eastAsiaTheme="majorEastAsia" w:hAnsiTheme="majorEastAsia"/>
          <w:sz w:val="20"/>
          <w:szCs w:val="20"/>
        </w:rPr>
        <w:t>短按</w:t>
      </w:r>
      <w:r>
        <w:rPr>
          <w:rFonts w:asciiTheme="majorEastAsia" w:eastAsiaTheme="majorEastAsia" w:hAnsiTheme="majorEastAsia"/>
          <w:sz w:val="20"/>
          <w:szCs w:val="20"/>
        </w:rPr>
        <w:t>1“M”</w:t>
      </w:r>
      <w:r>
        <w:rPr>
          <w:rFonts w:asciiTheme="majorEastAsia" w:eastAsiaTheme="majorEastAsia" w:hAnsiTheme="majorEastAsia"/>
          <w:sz w:val="20"/>
          <w:szCs w:val="20"/>
        </w:rPr>
        <w:t>功能键，横滚角和附仰角复位平衡</w:t>
      </w:r>
      <w:r>
        <w:rPr>
          <w:rFonts w:asciiTheme="majorEastAsia" w:eastAsiaTheme="majorEastAsia" w:hAnsiTheme="majorEastAsia"/>
          <w:sz w:val="20"/>
          <w:szCs w:val="20"/>
        </w:rPr>
        <w:t xml:space="preserve"> </w:t>
      </w:r>
      <w:r>
        <w:rPr>
          <w:rFonts w:asciiTheme="majorEastAsia" w:eastAsiaTheme="majorEastAsia" w:hAnsiTheme="majorEastAsia"/>
          <w:sz w:val="20"/>
          <w:szCs w:val="20"/>
        </w:rPr>
        <w:t>。</w:t>
      </w:r>
      <w:r>
        <w:rPr>
          <w:rFonts w:asciiTheme="majorEastAsia" w:eastAsiaTheme="majorEastAsia" w:hAnsiTheme="majorEastAsia"/>
          <w:sz w:val="20"/>
          <w:szCs w:val="20"/>
        </w:rPr>
        <w:t xml:space="preserve"> </w:t>
      </w:r>
    </w:p>
    <w:p w14:paraId="78D07F7D" w14:textId="77777777" w:rsidR="00970983" w:rsidRDefault="00D44BF3">
      <w:pPr>
        <w:rPr>
          <w:rFonts w:asciiTheme="majorEastAsia" w:eastAsiaTheme="majorEastAsia" w:hAnsiTheme="majorEastAsia"/>
          <w:sz w:val="20"/>
          <w:szCs w:val="20"/>
        </w:rPr>
      </w:pPr>
      <w:r>
        <w:rPr>
          <w:rFonts w:asciiTheme="majorEastAsia" w:eastAsiaTheme="majorEastAsia" w:hAnsiTheme="majorEastAsia"/>
          <w:sz w:val="20"/>
          <w:szCs w:val="20"/>
        </w:rPr>
        <w:t xml:space="preserve">   * </w:t>
      </w:r>
      <w:r>
        <w:rPr>
          <w:rFonts w:asciiTheme="majorEastAsia" w:eastAsiaTheme="majorEastAsia" w:hAnsiTheme="majorEastAsia"/>
          <w:sz w:val="20"/>
          <w:szCs w:val="20"/>
        </w:rPr>
        <w:t>长按</w:t>
      </w:r>
      <w:r>
        <w:rPr>
          <w:rFonts w:asciiTheme="majorEastAsia" w:eastAsiaTheme="majorEastAsia" w:hAnsiTheme="majorEastAsia"/>
          <w:sz w:val="20"/>
          <w:szCs w:val="20"/>
        </w:rPr>
        <w:t>1“M”</w:t>
      </w:r>
      <w:r>
        <w:rPr>
          <w:rFonts w:asciiTheme="majorEastAsia" w:eastAsiaTheme="majorEastAsia" w:hAnsiTheme="majorEastAsia"/>
          <w:sz w:val="20"/>
          <w:szCs w:val="20"/>
        </w:rPr>
        <w:t>键</w:t>
      </w:r>
      <w:r>
        <w:rPr>
          <w:rFonts w:asciiTheme="majorEastAsia" w:eastAsiaTheme="majorEastAsia" w:hAnsiTheme="majorEastAsia"/>
          <w:sz w:val="20"/>
          <w:szCs w:val="20"/>
        </w:rPr>
        <w:t>5</w:t>
      </w:r>
      <w:r>
        <w:rPr>
          <w:rFonts w:asciiTheme="majorEastAsia" w:eastAsiaTheme="majorEastAsia" w:hAnsiTheme="majorEastAsia"/>
          <w:sz w:val="20"/>
          <w:szCs w:val="20"/>
        </w:rPr>
        <w:t>秒，清除汽车故障码</w:t>
      </w:r>
      <w:r>
        <w:rPr>
          <w:rFonts w:asciiTheme="majorEastAsia" w:eastAsiaTheme="majorEastAsia" w:hAnsiTheme="majorEastAsia"/>
          <w:sz w:val="20"/>
          <w:szCs w:val="20"/>
        </w:rPr>
        <w:t>(</w:t>
      </w:r>
      <w:r>
        <w:rPr>
          <w:rFonts w:asciiTheme="majorEastAsia" w:eastAsiaTheme="majorEastAsia" w:hAnsiTheme="majorEastAsia"/>
          <w:sz w:val="20"/>
          <w:szCs w:val="20"/>
        </w:rPr>
        <w:t>操作完成后将设备重启</w:t>
      </w:r>
      <w:r>
        <w:rPr>
          <w:rFonts w:asciiTheme="majorEastAsia" w:eastAsiaTheme="majorEastAsia" w:hAnsiTheme="majorEastAsia"/>
          <w:sz w:val="20"/>
          <w:szCs w:val="20"/>
        </w:rPr>
        <w:t>)(</w:t>
      </w:r>
      <w:r>
        <w:rPr>
          <w:rFonts w:asciiTheme="majorEastAsia" w:eastAsiaTheme="majorEastAsia" w:hAnsiTheme="majorEastAsia"/>
          <w:sz w:val="20"/>
          <w:szCs w:val="20"/>
        </w:rPr>
        <w:t>特别注意：清除故障码时速度必须小于</w:t>
      </w:r>
      <w:r>
        <w:rPr>
          <w:rFonts w:asciiTheme="majorEastAsia" w:eastAsiaTheme="majorEastAsia" w:hAnsiTheme="majorEastAsia"/>
          <w:sz w:val="20"/>
          <w:szCs w:val="20"/>
        </w:rPr>
        <w:t xml:space="preserve">10KM/H </w:t>
      </w:r>
      <w:r>
        <w:rPr>
          <w:rFonts w:asciiTheme="majorEastAsia" w:eastAsiaTheme="majorEastAsia" w:hAnsiTheme="majorEastAsia"/>
          <w:sz w:val="20"/>
          <w:szCs w:val="20"/>
        </w:rPr>
        <w:t>）。</w:t>
      </w:r>
    </w:p>
    <w:p w14:paraId="71B7E401" w14:textId="77777777" w:rsidR="00970983" w:rsidRDefault="00970983">
      <w:pPr>
        <w:rPr>
          <w:rFonts w:asciiTheme="majorEastAsia" w:eastAsiaTheme="majorEastAsia" w:hAnsiTheme="majorEastAsia"/>
          <w:sz w:val="20"/>
          <w:szCs w:val="20"/>
        </w:rPr>
      </w:pPr>
    </w:p>
    <w:p w14:paraId="36B2F579" w14:textId="77777777" w:rsidR="00970983" w:rsidRDefault="00970983">
      <w:pPr>
        <w:rPr>
          <w:rFonts w:asciiTheme="majorEastAsia" w:eastAsiaTheme="majorEastAsia" w:hAnsiTheme="majorEastAsia"/>
          <w:sz w:val="20"/>
          <w:szCs w:val="20"/>
        </w:rPr>
      </w:pPr>
    </w:p>
    <w:p w14:paraId="0A7FE738" w14:textId="77777777" w:rsidR="00970983" w:rsidRDefault="00970983">
      <w:pPr>
        <w:rPr>
          <w:rFonts w:ascii="黑体" w:eastAsia="黑体" w:hAnsi="黑体" w:cs="Times New Roman"/>
          <w:sz w:val="20"/>
          <w:szCs w:val="20"/>
        </w:rPr>
      </w:pPr>
    </w:p>
    <w:p w14:paraId="67D61506" w14:textId="77777777" w:rsidR="00970983" w:rsidRDefault="00D44BF3">
      <w:pPr>
        <w:jc w:val="both"/>
        <w:rPr>
          <w:rFonts w:ascii="黑体" w:eastAsia="黑体" w:hAnsi="黑体" w:cs="宋体"/>
          <w:b/>
          <w:sz w:val="20"/>
          <w:szCs w:val="20"/>
        </w:rPr>
      </w:pPr>
      <w:r>
        <w:rPr>
          <w:rFonts w:ascii="黑体" w:eastAsia="黑体" w:hAnsi="黑体" w:cs="宋体" w:hint="eastAsia"/>
          <w:b/>
          <w:sz w:val="20"/>
          <w:szCs w:val="20"/>
        </w:rPr>
        <w:t>十</w:t>
      </w:r>
      <w:r>
        <w:rPr>
          <w:rFonts w:ascii="Calibri" w:eastAsia="Times New Roman" w:hAnsi="Calibri" w:cs="Times New Roman"/>
          <w:sz w:val="20"/>
          <w:szCs w:val="20"/>
        </w:rPr>
        <w:t>、</w:t>
      </w:r>
      <w:r>
        <w:rPr>
          <w:rFonts w:ascii="黑体" w:eastAsia="黑体" w:hAnsi="黑体" w:cs="宋体" w:hint="eastAsia"/>
          <w:b/>
          <w:sz w:val="20"/>
          <w:szCs w:val="20"/>
        </w:rPr>
        <w:t>车速误差微调</w:t>
      </w:r>
    </w:p>
    <w:p w14:paraId="1AF1848A" w14:textId="77777777" w:rsidR="00970983" w:rsidRDefault="00D44BF3">
      <w:pPr>
        <w:jc w:val="both"/>
        <w:rPr>
          <w:rFonts w:ascii="黑体" w:eastAsia="黑体" w:hAnsi="黑体" w:cs="宋体"/>
          <w:sz w:val="20"/>
          <w:szCs w:val="20"/>
        </w:rPr>
      </w:pPr>
      <w:r>
        <w:rPr>
          <w:rFonts w:ascii="黑体" w:eastAsia="黑体" w:hAnsi="黑体" w:cs="宋体" w:hint="eastAsia"/>
          <w:sz w:val="20"/>
          <w:szCs w:val="20"/>
        </w:rPr>
        <w:t>先长按住左键不放，再接通电源开机，开机后设备会进入到速度微调设置界面</w:t>
      </w:r>
      <w:r>
        <w:rPr>
          <w:rFonts w:ascii="黑体" w:eastAsia="黑体" w:hAnsi="黑体" w:cs="宋体" w:hint="eastAsia"/>
          <w:sz w:val="20"/>
          <w:szCs w:val="20"/>
        </w:rPr>
        <w:t>(</w:t>
      </w:r>
      <w:r>
        <w:rPr>
          <w:rFonts w:ascii="黑体" w:eastAsia="黑体" w:hAnsi="黑体" w:cs="宋体" w:hint="eastAsia"/>
          <w:sz w:val="20"/>
          <w:szCs w:val="20"/>
        </w:rPr>
        <w:t>如下图所示</w:t>
      </w:r>
      <w:r>
        <w:rPr>
          <w:rFonts w:ascii="黑体" w:eastAsia="黑体" w:hAnsi="黑体" w:cs="宋体" w:hint="eastAsia"/>
          <w:sz w:val="20"/>
          <w:szCs w:val="20"/>
        </w:rPr>
        <w:t>)</w:t>
      </w:r>
      <w:r>
        <w:rPr>
          <w:rFonts w:ascii="黑体" w:eastAsia="黑体" w:hAnsi="黑体" w:cs="宋体" w:hint="eastAsia"/>
          <w:sz w:val="20"/>
          <w:szCs w:val="20"/>
        </w:rPr>
        <w:t>，通过左右两个按键设置到所需数值，再重新开机，即可完成速度微调设置。</w:t>
      </w:r>
    </w:p>
    <w:p w14:paraId="3E765130" w14:textId="77777777" w:rsidR="00970983" w:rsidRDefault="00D44BF3">
      <w:pPr>
        <w:jc w:val="both"/>
        <w:rPr>
          <w:rFonts w:ascii="黑体" w:eastAsia="黑体" w:hAnsi="黑体" w:cs="宋体"/>
          <w:sz w:val="20"/>
          <w:szCs w:val="20"/>
        </w:rPr>
      </w:pPr>
      <w:r>
        <w:rPr>
          <w:noProof/>
          <w:sz w:val="20"/>
        </w:rPr>
        <w:drawing>
          <wp:inline distT="0" distB="0" distL="0" distR="0" wp14:anchorId="090839E0" wp14:editId="1BA0F1E9">
            <wp:extent cx="4187825" cy="1096010"/>
            <wp:effectExtent l="0" t="0" r="0" b="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istrator/AppData/Roaming/JisuOffice/ETemp/8988_2396872/fImage229079408467.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8460" cy="1096645"/>
                    </a:xfrm>
                    <a:prstGeom prst="rect">
                      <a:avLst/>
                    </a:prstGeom>
                    <a:ln cap="flat"/>
                  </pic:spPr>
                </pic:pic>
              </a:graphicData>
            </a:graphic>
          </wp:inline>
        </w:drawing>
      </w:r>
    </w:p>
    <w:p w14:paraId="5C157AF9" w14:textId="77777777" w:rsidR="00970983" w:rsidRDefault="00970983">
      <w:pPr>
        <w:jc w:val="both"/>
        <w:rPr>
          <w:rFonts w:ascii="黑体" w:eastAsia="黑体" w:hAnsi="黑体" w:cs="宋体"/>
          <w:b/>
          <w:sz w:val="20"/>
          <w:szCs w:val="20"/>
        </w:rPr>
      </w:pPr>
    </w:p>
    <w:p w14:paraId="3F1B88CF" w14:textId="77777777" w:rsidR="00970983" w:rsidRDefault="00D44BF3">
      <w:pPr>
        <w:jc w:val="both"/>
        <w:rPr>
          <w:rFonts w:ascii="黑体" w:eastAsia="黑体" w:hAnsi="黑体" w:cs="宋体"/>
          <w:b/>
          <w:sz w:val="20"/>
          <w:szCs w:val="20"/>
        </w:rPr>
      </w:pPr>
      <w:r>
        <w:rPr>
          <w:rFonts w:ascii="Calibri" w:eastAsia="Times New Roman" w:hAnsi="Calibri" w:cs="Times New Roman" w:hint="eastAsia"/>
          <w:sz w:val="20"/>
          <w:szCs w:val="20"/>
        </w:rPr>
        <w:t xml:space="preserve">   </w:t>
      </w:r>
      <w:r>
        <w:rPr>
          <w:rFonts w:ascii="黑体" w:eastAsia="黑体" w:hAnsi="黑体" w:cs="宋体" w:hint="eastAsia"/>
          <w:b/>
          <w:sz w:val="20"/>
          <w:szCs w:val="20"/>
        </w:rPr>
        <w:t>十一</w:t>
      </w:r>
      <w:r>
        <w:rPr>
          <w:rFonts w:ascii="Calibri" w:eastAsia="Times New Roman" w:hAnsi="Calibri" w:cs="Times New Roman"/>
          <w:sz w:val="20"/>
          <w:szCs w:val="20"/>
        </w:rPr>
        <w:t>、</w:t>
      </w:r>
      <w:r>
        <w:rPr>
          <w:rFonts w:ascii="黑体" w:eastAsia="黑体" w:hAnsi="黑体" w:cs="宋体" w:hint="eastAsia"/>
          <w:b/>
          <w:sz w:val="20"/>
          <w:szCs w:val="20"/>
        </w:rPr>
        <w:t>安</w:t>
      </w:r>
      <w:r>
        <w:rPr>
          <w:rFonts w:ascii="黑体" w:eastAsia="黑体" w:hAnsi="黑体" w:cs="宋体" w:hint="eastAsia"/>
          <w:b/>
          <w:sz w:val="20"/>
          <w:szCs w:val="20"/>
        </w:rPr>
        <w:t xml:space="preserve"> </w:t>
      </w:r>
      <w:r>
        <w:rPr>
          <w:rFonts w:ascii="黑体" w:eastAsia="黑体" w:hAnsi="黑体" w:cs="宋体" w:hint="eastAsia"/>
          <w:b/>
          <w:sz w:val="20"/>
          <w:szCs w:val="20"/>
        </w:rPr>
        <w:t>装</w:t>
      </w:r>
      <w:r>
        <w:rPr>
          <w:rFonts w:ascii="黑体" w:eastAsia="黑体" w:hAnsi="黑体" w:cs="宋体" w:hint="eastAsia"/>
          <w:b/>
          <w:sz w:val="20"/>
          <w:szCs w:val="20"/>
        </w:rPr>
        <w:t xml:space="preserve"> </w:t>
      </w:r>
      <w:r>
        <w:rPr>
          <w:rFonts w:ascii="黑体" w:eastAsia="黑体" w:hAnsi="黑体" w:cs="宋体" w:hint="eastAsia"/>
          <w:b/>
          <w:sz w:val="20"/>
          <w:szCs w:val="20"/>
        </w:rPr>
        <w:t>步</w:t>
      </w:r>
      <w:r>
        <w:rPr>
          <w:rFonts w:ascii="黑体" w:eastAsia="黑体" w:hAnsi="黑体" w:cs="宋体" w:hint="eastAsia"/>
          <w:b/>
          <w:sz w:val="20"/>
          <w:szCs w:val="20"/>
        </w:rPr>
        <w:t xml:space="preserve"> </w:t>
      </w:r>
      <w:r>
        <w:rPr>
          <w:rFonts w:ascii="黑体" w:eastAsia="黑体" w:hAnsi="黑体" w:cs="宋体" w:hint="eastAsia"/>
          <w:b/>
          <w:sz w:val="20"/>
          <w:szCs w:val="20"/>
        </w:rPr>
        <w:t>骤</w:t>
      </w:r>
    </w:p>
    <w:p w14:paraId="1E5C4BB0" w14:textId="77777777" w:rsidR="00970983" w:rsidRDefault="00D44BF3">
      <w:pPr>
        <w:numPr>
          <w:ilvl w:val="0"/>
          <w:numId w:val="2"/>
        </w:numPr>
        <w:tabs>
          <w:tab w:val="left" w:pos="541"/>
        </w:tabs>
        <w:spacing w:before="81" w:line="364" w:lineRule="auto"/>
        <w:ind w:left="300" w:right="1637"/>
        <w:rPr>
          <w:rFonts w:ascii="黑体" w:eastAsia="黑体" w:hAnsi="黑体"/>
          <w:sz w:val="20"/>
          <w:szCs w:val="20"/>
        </w:rPr>
      </w:pPr>
      <w:r>
        <w:rPr>
          <w:rFonts w:ascii="黑体" w:eastAsia="黑体" w:hAnsi="黑体" w:hint="eastAsia"/>
          <w:spacing w:val="-6"/>
          <w:sz w:val="20"/>
          <w:szCs w:val="20"/>
        </w:rPr>
        <w:t>把汽车停放在水平路面上，将背胶粘贴在产品上，固定于汽车内部方便观察的</w:t>
      </w:r>
      <w:r>
        <w:rPr>
          <w:rFonts w:ascii="黑体" w:eastAsia="黑体" w:hAnsi="黑体" w:hint="eastAsia"/>
          <w:sz w:val="20"/>
          <w:szCs w:val="20"/>
        </w:rPr>
        <w:t>任何地方</w:t>
      </w:r>
      <w:r>
        <w:rPr>
          <w:rFonts w:ascii="黑体" w:eastAsia="黑体" w:hAnsi="黑体" w:hint="eastAsia"/>
          <w:sz w:val="20"/>
          <w:szCs w:val="20"/>
        </w:rPr>
        <w:t>,</w:t>
      </w:r>
      <w:r>
        <w:rPr>
          <w:rFonts w:ascii="黑体" w:eastAsia="黑体" w:hAnsi="黑体" w:hint="eastAsia"/>
          <w:sz w:val="20"/>
          <w:szCs w:val="20"/>
        </w:rPr>
        <w:t>手工调校至水平即可。</w:t>
      </w:r>
    </w:p>
    <w:p w14:paraId="55D05449" w14:textId="77777777" w:rsidR="00970983" w:rsidRDefault="00D44BF3">
      <w:pPr>
        <w:numPr>
          <w:ilvl w:val="0"/>
          <w:numId w:val="2"/>
        </w:numPr>
        <w:tabs>
          <w:tab w:val="left" w:pos="541"/>
        </w:tabs>
        <w:spacing w:before="1"/>
        <w:ind w:left="541" w:hanging="241"/>
        <w:rPr>
          <w:rFonts w:ascii="黑体" w:eastAsia="黑体" w:hAnsi="黑体"/>
          <w:sz w:val="20"/>
          <w:szCs w:val="20"/>
        </w:rPr>
      </w:pPr>
      <w:r>
        <w:rPr>
          <w:rFonts w:ascii="黑体" w:eastAsia="黑体" w:hAnsi="黑体" w:hint="eastAsia"/>
          <w:spacing w:val="-4"/>
          <w:sz w:val="20"/>
          <w:szCs w:val="20"/>
        </w:rPr>
        <w:t>连接</w:t>
      </w:r>
      <w:r>
        <w:rPr>
          <w:rFonts w:ascii="黑体" w:eastAsia="黑体" w:hAnsi="黑体"/>
          <w:spacing w:val="-4"/>
          <w:sz w:val="20"/>
          <w:szCs w:val="20"/>
        </w:rPr>
        <w:t>OBD</w:t>
      </w:r>
      <w:r>
        <w:rPr>
          <w:rFonts w:ascii="黑体" w:eastAsia="黑体" w:hAnsi="黑体" w:hint="eastAsia"/>
          <w:spacing w:val="-4"/>
          <w:sz w:val="20"/>
          <w:szCs w:val="20"/>
        </w:rPr>
        <w:t>数据线至汽车</w:t>
      </w:r>
      <w:r>
        <w:rPr>
          <w:rFonts w:ascii="黑体" w:eastAsia="黑体" w:hAnsi="黑体"/>
          <w:spacing w:val="-4"/>
          <w:sz w:val="20"/>
          <w:szCs w:val="20"/>
        </w:rPr>
        <w:t>OBD</w:t>
      </w:r>
      <w:r>
        <w:rPr>
          <w:rFonts w:ascii="黑体" w:eastAsia="黑体" w:hAnsi="黑体" w:hint="eastAsia"/>
          <w:spacing w:val="-4"/>
          <w:sz w:val="20"/>
          <w:szCs w:val="20"/>
        </w:rPr>
        <w:t>接口（如下图所示），</w:t>
      </w:r>
      <w:r>
        <w:rPr>
          <w:rFonts w:ascii="黑体" w:eastAsia="黑体" w:hAnsi="黑体"/>
          <w:spacing w:val="-7"/>
          <w:sz w:val="20"/>
          <w:szCs w:val="20"/>
        </w:rPr>
        <w:t>OBD</w:t>
      </w:r>
      <w:r>
        <w:rPr>
          <w:rFonts w:ascii="黑体" w:eastAsia="黑体" w:hAnsi="黑体" w:hint="eastAsia"/>
          <w:spacing w:val="-7"/>
          <w:sz w:val="20"/>
          <w:szCs w:val="20"/>
        </w:rPr>
        <w:t>智能护航仪开机，直到各项数据显示正常，方可驾车行驶</w:t>
      </w:r>
      <w:r>
        <w:rPr>
          <w:rFonts w:ascii="黑体" w:eastAsia="黑体" w:hAnsi="黑体" w:hint="eastAsia"/>
          <w:sz w:val="20"/>
          <w:szCs w:val="20"/>
        </w:rPr>
        <w:t>。</w:t>
      </w:r>
    </w:p>
    <w:p w14:paraId="343E5AF3" w14:textId="77777777" w:rsidR="00970983" w:rsidRDefault="00D44BF3">
      <w:pPr>
        <w:tabs>
          <w:tab w:val="left" w:pos="541"/>
        </w:tabs>
        <w:spacing w:before="1"/>
        <w:ind w:left="482" w:hanging="241"/>
        <w:rPr>
          <w:rFonts w:ascii="黑体" w:eastAsia="黑体" w:hAnsi="黑体"/>
          <w:sz w:val="20"/>
          <w:szCs w:val="20"/>
        </w:rPr>
      </w:pPr>
      <w:r>
        <w:rPr>
          <w:noProof/>
          <w:sz w:val="20"/>
        </w:rPr>
        <w:drawing>
          <wp:inline distT="0" distB="0" distL="0" distR="0" wp14:anchorId="086D3F94" wp14:editId="622CD2A0">
            <wp:extent cx="5184140" cy="1395095"/>
            <wp:effectExtent l="0" t="0" r="0" b="0"/>
            <wp:docPr id="29" name="图片模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istrator/AppData/Roaming/JisuOffice/ETemp/8988_2396872/image4.png"/>
                    <pic:cNvPicPr>
                      <a:picLocks noChangeAspect="1" noChangeArrowheads="1"/>
                    </pic:cNvPicPr>
                  </pic:nvPicPr>
                  <pic:blipFill>
                    <a:blip r:embed="rId11" cstate="print"/>
                    <a:stretch>
                      <a:fillRect/>
                    </a:stretch>
                  </pic:blipFill>
                  <pic:spPr>
                    <a:xfrm>
                      <a:off x="0" y="0"/>
                      <a:ext cx="5184775" cy="1395730"/>
                    </a:xfrm>
                    <a:prstGeom prst="rect">
                      <a:avLst/>
                    </a:prstGeom>
                    <a:noFill/>
                    <a:ln w="12700" cap="flat">
                      <a:noFill/>
                    </a:ln>
                  </pic:spPr>
                </pic:pic>
              </a:graphicData>
            </a:graphic>
          </wp:inline>
        </w:drawing>
      </w:r>
    </w:p>
    <w:p w14:paraId="5733DB5E" w14:textId="77777777" w:rsidR="00970983" w:rsidRDefault="00970983">
      <w:pPr>
        <w:pStyle w:val="2"/>
        <w:rPr>
          <w:rFonts w:ascii="黑体" w:eastAsia="黑体" w:hAnsi="黑体"/>
          <w:sz w:val="20"/>
          <w:szCs w:val="20"/>
        </w:rPr>
      </w:pPr>
    </w:p>
    <w:p w14:paraId="7B737CBC" w14:textId="77777777" w:rsidR="00970983" w:rsidRDefault="00970983">
      <w:pPr>
        <w:pStyle w:val="2"/>
        <w:rPr>
          <w:rFonts w:ascii="黑体" w:eastAsia="黑体" w:hAnsi="黑体"/>
          <w:sz w:val="20"/>
          <w:szCs w:val="20"/>
        </w:rPr>
      </w:pPr>
    </w:p>
    <w:p w14:paraId="18854577" w14:textId="77777777" w:rsidR="00970983" w:rsidRDefault="00970983">
      <w:pPr>
        <w:pStyle w:val="2"/>
        <w:rPr>
          <w:rFonts w:ascii="黑体" w:eastAsia="黑体" w:hAnsi="黑体"/>
          <w:sz w:val="20"/>
          <w:szCs w:val="20"/>
        </w:rPr>
      </w:pPr>
    </w:p>
    <w:p w14:paraId="4BC6A1CC" w14:textId="77777777" w:rsidR="00970983" w:rsidRDefault="00970983">
      <w:pPr>
        <w:pStyle w:val="2"/>
        <w:rPr>
          <w:rFonts w:ascii="黑体" w:eastAsia="黑体" w:hAnsi="黑体"/>
          <w:sz w:val="20"/>
          <w:szCs w:val="20"/>
        </w:rPr>
      </w:pPr>
    </w:p>
    <w:p w14:paraId="1E39F876" w14:textId="77777777" w:rsidR="00970983" w:rsidRDefault="00970983">
      <w:pPr>
        <w:pStyle w:val="2"/>
        <w:rPr>
          <w:rFonts w:ascii="黑体" w:eastAsia="黑体" w:hAnsi="黑体"/>
          <w:sz w:val="20"/>
          <w:szCs w:val="20"/>
        </w:rPr>
      </w:pPr>
    </w:p>
    <w:p w14:paraId="30FD892E" w14:textId="77777777" w:rsidR="00970983" w:rsidRDefault="00970983">
      <w:pPr>
        <w:pStyle w:val="2"/>
        <w:rPr>
          <w:rFonts w:ascii="黑体" w:eastAsia="黑体" w:hAnsi="黑体"/>
          <w:sz w:val="20"/>
          <w:szCs w:val="20"/>
        </w:rPr>
      </w:pPr>
    </w:p>
    <w:p w14:paraId="09847A0A" w14:textId="77777777" w:rsidR="00970983" w:rsidRDefault="00970983">
      <w:pPr>
        <w:pStyle w:val="2"/>
        <w:rPr>
          <w:rFonts w:ascii="黑体" w:eastAsia="黑体" w:hAnsi="黑体"/>
          <w:sz w:val="20"/>
          <w:szCs w:val="20"/>
        </w:rPr>
      </w:pPr>
    </w:p>
    <w:p w14:paraId="3A4A7A52" w14:textId="77777777" w:rsidR="00970983" w:rsidRDefault="00970983">
      <w:pPr>
        <w:pStyle w:val="2"/>
        <w:rPr>
          <w:rFonts w:ascii="黑体" w:eastAsia="黑体" w:hAnsi="黑体"/>
          <w:sz w:val="20"/>
          <w:szCs w:val="20"/>
        </w:rPr>
      </w:pPr>
    </w:p>
    <w:p w14:paraId="56436777" w14:textId="77777777" w:rsidR="00970983" w:rsidRDefault="00970983">
      <w:pPr>
        <w:pStyle w:val="2"/>
        <w:rPr>
          <w:rFonts w:ascii="黑体" w:eastAsia="黑体" w:hAnsi="黑体"/>
          <w:sz w:val="20"/>
          <w:szCs w:val="20"/>
        </w:rPr>
      </w:pPr>
    </w:p>
    <w:p w14:paraId="72E52B9A" w14:textId="77777777" w:rsidR="00970983" w:rsidRDefault="00970983">
      <w:pPr>
        <w:pStyle w:val="2"/>
        <w:rPr>
          <w:rFonts w:ascii="黑体" w:eastAsia="黑体" w:hAnsi="黑体"/>
          <w:sz w:val="20"/>
          <w:szCs w:val="20"/>
        </w:rPr>
      </w:pPr>
    </w:p>
    <w:p w14:paraId="5CC697F2" w14:textId="77777777" w:rsidR="00970983" w:rsidRDefault="00970983">
      <w:pPr>
        <w:pStyle w:val="2"/>
        <w:rPr>
          <w:rFonts w:ascii="黑体" w:eastAsia="黑体" w:hAnsi="黑体"/>
          <w:sz w:val="20"/>
          <w:szCs w:val="20"/>
        </w:rPr>
      </w:pPr>
    </w:p>
    <w:p w14:paraId="49C0196C" w14:textId="77777777" w:rsidR="00970983" w:rsidRDefault="00D44BF3">
      <w:pPr>
        <w:pStyle w:val="2"/>
        <w:rPr>
          <w:rFonts w:ascii="黑体" w:eastAsia="黑体" w:hAnsi="黑体"/>
          <w:sz w:val="20"/>
          <w:szCs w:val="20"/>
        </w:rPr>
      </w:pPr>
      <w:r>
        <w:rPr>
          <w:rFonts w:ascii="黑体" w:eastAsia="黑体" w:hAnsi="黑体" w:hint="eastAsia"/>
          <w:sz w:val="20"/>
          <w:szCs w:val="20"/>
        </w:rPr>
        <w:t>十二</w:t>
      </w:r>
      <w:r>
        <w:rPr>
          <w:rFonts w:ascii="Calibri" w:eastAsia="Times New Roman" w:hAnsi="Calibri" w:cs="Times New Roman"/>
          <w:b w:val="0"/>
          <w:sz w:val="20"/>
          <w:szCs w:val="20"/>
        </w:rPr>
        <w:t>、</w:t>
      </w:r>
      <w:r>
        <w:rPr>
          <w:rFonts w:ascii="黑体" w:eastAsia="黑体" w:hAnsi="黑体" w:hint="eastAsia"/>
          <w:sz w:val="20"/>
          <w:szCs w:val="20"/>
        </w:rPr>
        <w:t>保</w:t>
      </w:r>
      <w:r>
        <w:rPr>
          <w:rFonts w:ascii="黑体" w:eastAsia="黑体" w:hAnsi="黑体" w:hint="eastAsia"/>
          <w:sz w:val="20"/>
          <w:szCs w:val="20"/>
        </w:rPr>
        <w:t xml:space="preserve"> </w:t>
      </w:r>
      <w:r>
        <w:rPr>
          <w:rFonts w:ascii="黑体" w:eastAsia="黑体" w:hAnsi="黑体" w:hint="eastAsia"/>
          <w:sz w:val="20"/>
          <w:szCs w:val="20"/>
        </w:rPr>
        <w:t>修</w:t>
      </w:r>
      <w:r>
        <w:rPr>
          <w:rFonts w:ascii="黑体" w:eastAsia="黑体" w:hAnsi="黑体" w:hint="eastAsia"/>
          <w:sz w:val="20"/>
          <w:szCs w:val="20"/>
        </w:rPr>
        <w:t xml:space="preserve"> </w:t>
      </w:r>
      <w:r>
        <w:rPr>
          <w:rFonts w:ascii="黑体" w:eastAsia="黑体" w:hAnsi="黑体" w:hint="eastAsia"/>
          <w:sz w:val="20"/>
          <w:szCs w:val="20"/>
        </w:rPr>
        <w:t>条</w:t>
      </w:r>
      <w:r>
        <w:rPr>
          <w:rFonts w:ascii="黑体" w:eastAsia="黑体" w:hAnsi="黑体" w:hint="eastAsia"/>
          <w:sz w:val="20"/>
          <w:szCs w:val="20"/>
        </w:rPr>
        <w:t xml:space="preserve"> </w:t>
      </w:r>
      <w:r>
        <w:rPr>
          <w:rFonts w:ascii="黑体" w:eastAsia="黑体" w:hAnsi="黑体" w:hint="eastAsia"/>
          <w:sz w:val="20"/>
          <w:szCs w:val="20"/>
        </w:rPr>
        <w:t>例</w:t>
      </w:r>
      <w:r>
        <w:rPr>
          <w:rFonts w:ascii="黑体" w:eastAsia="黑体" w:hAnsi="黑体" w:hint="eastAsia"/>
          <w:sz w:val="20"/>
          <w:szCs w:val="20"/>
        </w:rPr>
        <w:t>:</w:t>
      </w:r>
    </w:p>
    <w:p w14:paraId="699C1D66" w14:textId="77777777" w:rsidR="00970983" w:rsidRDefault="00D44BF3">
      <w:pPr>
        <w:spacing w:before="5"/>
        <w:ind w:left="300"/>
        <w:rPr>
          <w:rFonts w:ascii="黑体" w:eastAsia="黑体" w:hAnsi="黑体"/>
          <w:sz w:val="20"/>
          <w:szCs w:val="20"/>
        </w:rPr>
      </w:pPr>
      <w:r>
        <w:rPr>
          <w:rFonts w:ascii="黑体" w:eastAsia="黑体" w:hAnsi="黑体" w:hint="eastAsia"/>
          <w:spacing w:val="-7"/>
          <w:sz w:val="20"/>
          <w:szCs w:val="20"/>
        </w:rPr>
        <w:t xml:space="preserve"> </w:t>
      </w:r>
      <w:r>
        <w:rPr>
          <w:rFonts w:ascii="黑体" w:eastAsia="黑体" w:hAnsi="黑体"/>
          <w:sz w:val="20"/>
          <w:szCs w:val="20"/>
        </w:rPr>
        <w:t>OBD</w:t>
      </w:r>
      <w:r>
        <w:rPr>
          <w:rFonts w:ascii="黑体" w:eastAsia="黑体" w:hAnsi="黑体" w:hint="eastAsia"/>
          <w:sz w:val="20"/>
          <w:szCs w:val="20"/>
        </w:rPr>
        <w:t>智能护航仪整机及所含附件自客户签收日起享有</w:t>
      </w:r>
      <w:r>
        <w:rPr>
          <w:rFonts w:ascii="黑体" w:eastAsia="黑体" w:hAnsi="黑体" w:hint="eastAsia"/>
          <w:sz w:val="20"/>
          <w:szCs w:val="20"/>
        </w:rPr>
        <w:t xml:space="preserve"> 1 </w:t>
      </w:r>
      <w:r>
        <w:rPr>
          <w:rFonts w:ascii="黑体" w:eastAsia="黑体" w:hAnsi="黑体" w:hint="eastAsia"/>
          <w:sz w:val="20"/>
          <w:szCs w:val="20"/>
        </w:rPr>
        <w:t>年保修期。</w:t>
      </w:r>
    </w:p>
    <w:p w14:paraId="2520B1BD" w14:textId="77777777" w:rsidR="00970983" w:rsidRDefault="00970983">
      <w:pPr>
        <w:spacing w:before="9"/>
        <w:rPr>
          <w:rFonts w:ascii="黑体" w:hAnsi="黑体"/>
          <w:sz w:val="20"/>
          <w:szCs w:val="20"/>
        </w:rPr>
      </w:pPr>
    </w:p>
    <w:p w14:paraId="724F77C6" w14:textId="77777777" w:rsidR="00970983" w:rsidRDefault="00D44BF3">
      <w:pPr>
        <w:pStyle w:val="2"/>
        <w:rPr>
          <w:rFonts w:ascii="黑体" w:eastAsia="黑体" w:hAnsi="黑体"/>
          <w:sz w:val="20"/>
          <w:szCs w:val="20"/>
        </w:rPr>
      </w:pPr>
      <w:r>
        <w:rPr>
          <w:rFonts w:ascii="黑体" w:eastAsia="黑体" w:hAnsi="黑体" w:hint="eastAsia"/>
          <w:sz w:val="20"/>
          <w:szCs w:val="20"/>
        </w:rPr>
        <w:t>保</w:t>
      </w:r>
      <w:r>
        <w:rPr>
          <w:rFonts w:ascii="黑体" w:eastAsia="黑体" w:hAnsi="黑体" w:hint="eastAsia"/>
          <w:sz w:val="20"/>
          <w:szCs w:val="20"/>
        </w:rPr>
        <w:t xml:space="preserve"> </w:t>
      </w:r>
      <w:r>
        <w:rPr>
          <w:rFonts w:ascii="黑体" w:eastAsia="黑体" w:hAnsi="黑体" w:hint="eastAsia"/>
          <w:sz w:val="20"/>
          <w:szCs w:val="20"/>
        </w:rPr>
        <w:t>修</w:t>
      </w:r>
      <w:r>
        <w:rPr>
          <w:rFonts w:ascii="黑体" w:eastAsia="黑体" w:hAnsi="黑体" w:hint="eastAsia"/>
          <w:sz w:val="20"/>
          <w:szCs w:val="20"/>
        </w:rPr>
        <w:t xml:space="preserve"> </w:t>
      </w:r>
      <w:r>
        <w:rPr>
          <w:rFonts w:ascii="黑体" w:eastAsia="黑体" w:hAnsi="黑体" w:hint="eastAsia"/>
          <w:sz w:val="20"/>
          <w:szCs w:val="20"/>
        </w:rPr>
        <w:t>方</w:t>
      </w:r>
      <w:r>
        <w:rPr>
          <w:rFonts w:ascii="黑体" w:eastAsia="黑体" w:hAnsi="黑体" w:hint="eastAsia"/>
          <w:sz w:val="20"/>
          <w:szCs w:val="20"/>
        </w:rPr>
        <w:t xml:space="preserve"> </w:t>
      </w:r>
      <w:r>
        <w:rPr>
          <w:rFonts w:ascii="黑体" w:eastAsia="黑体" w:hAnsi="黑体" w:hint="eastAsia"/>
          <w:sz w:val="20"/>
          <w:szCs w:val="20"/>
        </w:rPr>
        <w:t>式：</w:t>
      </w:r>
    </w:p>
    <w:p w14:paraId="6DB2D825" w14:textId="77777777" w:rsidR="00970983" w:rsidRDefault="00D44BF3">
      <w:pPr>
        <w:numPr>
          <w:ilvl w:val="0"/>
          <w:numId w:val="1"/>
        </w:numPr>
        <w:tabs>
          <w:tab w:val="left" w:pos="660"/>
        </w:tabs>
        <w:spacing w:before="81"/>
        <w:ind w:left="660" w:hanging="360"/>
        <w:rPr>
          <w:rFonts w:ascii="黑体" w:eastAsia="黑体" w:hAnsi="黑体"/>
          <w:sz w:val="20"/>
          <w:szCs w:val="20"/>
        </w:rPr>
      </w:pPr>
      <w:r>
        <w:rPr>
          <w:rFonts w:ascii="黑体" w:eastAsia="黑体" w:hAnsi="黑体" w:hint="eastAsia"/>
          <w:sz w:val="20"/>
          <w:szCs w:val="20"/>
        </w:rPr>
        <w:t>根据具体的故障情况对设备进行修理或更换；</w:t>
      </w:r>
    </w:p>
    <w:p w14:paraId="011AEEF8" w14:textId="77777777" w:rsidR="00970983" w:rsidRDefault="00D44BF3">
      <w:pPr>
        <w:numPr>
          <w:ilvl w:val="0"/>
          <w:numId w:val="1"/>
        </w:numPr>
        <w:tabs>
          <w:tab w:val="left" w:pos="660"/>
        </w:tabs>
        <w:spacing w:before="161"/>
        <w:ind w:left="660" w:hanging="360"/>
        <w:jc w:val="both"/>
        <w:rPr>
          <w:rFonts w:ascii="黑体" w:eastAsia="黑体" w:hAnsi="黑体"/>
          <w:sz w:val="20"/>
          <w:szCs w:val="20"/>
        </w:rPr>
      </w:pPr>
      <w:r>
        <w:rPr>
          <w:rFonts w:ascii="黑体" w:eastAsia="黑体" w:hAnsi="黑体" w:hint="eastAsia"/>
          <w:sz w:val="20"/>
          <w:szCs w:val="20"/>
        </w:rPr>
        <w:t>我方保证所有更换的部件、附件或设备都是全新；</w:t>
      </w:r>
    </w:p>
    <w:p w14:paraId="014E4663" w14:textId="77777777" w:rsidR="00970983" w:rsidRDefault="00D44BF3">
      <w:pPr>
        <w:numPr>
          <w:ilvl w:val="0"/>
          <w:numId w:val="1"/>
        </w:numPr>
        <w:tabs>
          <w:tab w:val="left" w:pos="541"/>
        </w:tabs>
        <w:spacing w:before="83" w:line="242" w:lineRule="auto"/>
        <w:ind w:right="1637"/>
        <w:jc w:val="both"/>
        <w:rPr>
          <w:rFonts w:ascii="黑体" w:eastAsia="黑体" w:hAnsi="黑体"/>
          <w:sz w:val="20"/>
          <w:szCs w:val="20"/>
        </w:rPr>
      </w:pPr>
      <w:r>
        <w:rPr>
          <w:rFonts w:ascii="黑体" w:eastAsia="黑体" w:hAnsi="黑体" w:hint="eastAsia"/>
          <w:spacing w:val="-6"/>
          <w:sz w:val="20"/>
          <w:szCs w:val="20"/>
        </w:rPr>
        <w:t>在客户收到产品</w:t>
      </w:r>
      <w:r>
        <w:rPr>
          <w:rFonts w:ascii="黑体" w:eastAsia="黑体" w:hAnsi="黑体" w:hint="eastAsia"/>
          <w:spacing w:val="-6"/>
          <w:sz w:val="20"/>
          <w:szCs w:val="20"/>
        </w:rPr>
        <w:t xml:space="preserve"> </w:t>
      </w:r>
      <w:r>
        <w:rPr>
          <w:rFonts w:ascii="黑体" w:eastAsia="黑体" w:hAnsi="黑体" w:hint="eastAsia"/>
          <w:sz w:val="20"/>
          <w:szCs w:val="20"/>
        </w:rPr>
        <w:t>90</w:t>
      </w:r>
      <w:r>
        <w:rPr>
          <w:rFonts w:ascii="黑体" w:eastAsia="黑体" w:hAnsi="黑体" w:hint="eastAsia"/>
          <w:spacing w:val="-8"/>
          <w:sz w:val="20"/>
          <w:szCs w:val="20"/>
        </w:rPr>
        <w:t xml:space="preserve"> </w:t>
      </w:r>
      <w:r>
        <w:rPr>
          <w:rFonts w:ascii="黑体" w:eastAsia="黑体" w:hAnsi="黑体" w:hint="eastAsia"/>
          <w:spacing w:val="-8"/>
          <w:sz w:val="20"/>
          <w:szCs w:val="20"/>
        </w:rPr>
        <w:t>天内出现故障同时提供视频和图片，我方承担运费并免费</w:t>
      </w:r>
      <w:r>
        <w:rPr>
          <w:rFonts w:ascii="黑体" w:eastAsia="黑体" w:hAnsi="黑体" w:hint="eastAsia"/>
          <w:spacing w:val="-3"/>
          <w:sz w:val="20"/>
          <w:szCs w:val="20"/>
        </w:rPr>
        <w:t>提供相应配件给客户更换。收到产品超过</w:t>
      </w:r>
      <w:r>
        <w:rPr>
          <w:rFonts w:ascii="黑体" w:eastAsia="黑体" w:hAnsi="黑体" w:hint="eastAsia"/>
          <w:spacing w:val="-3"/>
          <w:sz w:val="20"/>
          <w:szCs w:val="20"/>
        </w:rPr>
        <w:t xml:space="preserve"> </w:t>
      </w:r>
      <w:r>
        <w:rPr>
          <w:rFonts w:ascii="黑体" w:eastAsia="黑体" w:hAnsi="黑体" w:hint="eastAsia"/>
          <w:sz w:val="20"/>
          <w:szCs w:val="20"/>
        </w:rPr>
        <w:t>90</w:t>
      </w:r>
      <w:r>
        <w:rPr>
          <w:rFonts w:ascii="黑体" w:eastAsia="黑体" w:hAnsi="黑体" w:hint="eastAsia"/>
          <w:spacing w:val="-8"/>
          <w:sz w:val="20"/>
          <w:szCs w:val="20"/>
        </w:rPr>
        <w:t xml:space="preserve"> </w:t>
      </w:r>
      <w:r>
        <w:rPr>
          <w:rFonts w:ascii="黑体" w:eastAsia="黑体" w:hAnsi="黑体" w:hint="eastAsia"/>
          <w:spacing w:val="-8"/>
          <w:sz w:val="20"/>
          <w:szCs w:val="20"/>
        </w:rPr>
        <w:t>天，客户承担相应的费用，我方免</w:t>
      </w:r>
      <w:r>
        <w:rPr>
          <w:rFonts w:ascii="黑体" w:eastAsia="黑体" w:hAnsi="黑体" w:hint="eastAsia"/>
          <w:sz w:val="20"/>
          <w:szCs w:val="20"/>
        </w:rPr>
        <w:t>费提供配件给客户更换。</w:t>
      </w:r>
    </w:p>
    <w:p w14:paraId="32EEF079" w14:textId="77777777" w:rsidR="00970983" w:rsidRDefault="00970983">
      <w:pPr>
        <w:spacing w:before="9"/>
        <w:rPr>
          <w:rFonts w:ascii="黑体" w:hAnsi="黑体"/>
          <w:sz w:val="20"/>
          <w:szCs w:val="20"/>
        </w:rPr>
      </w:pPr>
    </w:p>
    <w:p w14:paraId="138C3341" w14:textId="77777777" w:rsidR="00970983" w:rsidRDefault="00D44BF3">
      <w:pPr>
        <w:pStyle w:val="2"/>
        <w:rPr>
          <w:rFonts w:ascii="黑体" w:eastAsia="黑体" w:hAnsi="黑体"/>
          <w:sz w:val="20"/>
          <w:szCs w:val="20"/>
        </w:rPr>
      </w:pPr>
      <w:r>
        <w:rPr>
          <w:rFonts w:ascii="黑体" w:eastAsia="黑体" w:hAnsi="黑体" w:hint="eastAsia"/>
          <w:sz w:val="20"/>
          <w:szCs w:val="20"/>
        </w:rPr>
        <w:t>以</w:t>
      </w:r>
      <w:r>
        <w:rPr>
          <w:rFonts w:ascii="黑体" w:eastAsia="黑体" w:hAnsi="黑体" w:hint="eastAsia"/>
          <w:sz w:val="20"/>
          <w:szCs w:val="20"/>
        </w:rPr>
        <w:t xml:space="preserve"> </w:t>
      </w:r>
      <w:r>
        <w:rPr>
          <w:rFonts w:ascii="黑体" w:eastAsia="黑体" w:hAnsi="黑体" w:hint="eastAsia"/>
          <w:sz w:val="20"/>
          <w:szCs w:val="20"/>
        </w:rPr>
        <w:t>下</w:t>
      </w:r>
      <w:r>
        <w:rPr>
          <w:rFonts w:ascii="黑体" w:eastAsia="黑体" w:hAnsi="黑体" w:hint="eastAsia"/>
          <w:sz w:val="20"/>
          <w:szCs w:val="20"/>
        </w:rPr>
        <w:t xml:space="preserve"> </w:t>
      </w:r>
      <w:r>
        <w:rPr>
          <w:rFonts w:ascii="黑体" w:eastAsia="黑体" w:hAnsi="黑体" w:hint="eastAsia"/>
          <w:sz w:val="20"/>
          <w:szCs w:val="20"/>
        </w:rPr>
        <w:t>情</w:t>
      </w:r>
      <w:r>
        <w:rPr>
          <w:rFonts w:ascii="黑体" w:eastAsia="黑体" w:hAnsi="黑体" w:hint="eastAsia"/>
          <w:sz w:val="20"/>
          <w:szCs w:val="20"/>
        </w:rPr>
        <w:t xml:space="preserve"> </w:t>
      </w:r>
      <w:r>
        <w:rPr>
          <w:rFonts w:ascii="黑体" w:eastAsia="黑体" w:hAnsi="黑体" w:hint="eastAsia"/>
          <w:sz w:val="20"/>
          <w:szCs w:val="20"/>
        </w:rPr>
        <w:t>况</w:t>
      </w:r>
      <w:r>
        <w:rPr>
          <w:rFonts w:ascii="黑体" w:eastAsia="黑体" w:hAnsi="黑体" w:hint="eastAsia"/>
          <w:sz w:val="20"/>
          <w:szCs w:val="20"/>
        </w:rPr>
        <w:t xml:space="preserve"> </w:t>
      </w:r>
      <w:r>
        <w:rPr>
          <w:rFonts w:ascii="黑体" w:eastAsia="黑体" w:hAnsi="黑体" w:hint="eastAsia"/>
          <w:sz w:val="20"/>
          <w:szCs w:val="20"/>
        </w:rPr>
        <w:t>不</w:t>
      </w:r>
      <w:r>
        <w:rPr>
          <w:rFonts w:ascii="黑体" w:eastAsia="黑体" w:hAnsi="黑体" w:hint="eastAsia"/>
          <w:sz w:val="20"/>
          <w:szCs w:val="20"/>
        </w:rPr>
        <w:t xml:space="preserve"> </w:t>
      </w:r>
      <w:r>
        <w:rPr>
          <w:rFonts w:ascii="黑体" w:eastAsia="黑体" w:hAnsi="黑体" w:hint="eastAsia"/>
          <w:sz w:val="20"/>
          <w:szCs w:val="20"/>
        </w:rPr>
        <w:t>再</w:t>
      </w:r>
      <w:r>
        <w:rPr>
          <w:rFonts w:ascii="黑体" w:eastAsia="黑体" w:hAnsi="黑体" w:hint="eastAsia"/>
          <w:sz w:val="20"/>
          <w:szCs w:val="20"/>
        </w:rPr>
        <w:t xml:space="preserve"> </w:t>
      </w:r>
      <w:r>
        <w:rPr>
          <w:rFonts w:ascii="黑体" w:eastAsia="黑体" w:hAnsi="黑体" w:hint="eastAsia"/>
          <w:sz w:val="20"/>
          <w:szCs w:val="20"/>
        </w:rPr>
        <w:t>免</w:t>
      </w:r>
      <w:r>
        <w:rPr>
          <w:rFonts w:ascii="黑体" w:eastAsia="黑体" w:hAnsi="黑体" w:hint="eastAsia"/>
          <w:sz w:val="20"/>
          <w:szCs w:val="20"/>
        </w:rPr>
        <w:t xml:space="preserve"> </w:t>
      </w:r>
      <w:r>
        <w:rPr>
          <w:rFonts w:ascii="黑体" w:eastAsia="黑体" w:hAnsi="黑体" w:hint="eastAsia"/>
          <w:sz w:val="20"/>
          <w:szCs w:val="20"/>
        </w:rPr>
        <w:t>费</w:t>
      </w:r>
      <w:r>
        <w:rPr>
          <w:rFonts w:ascii="黑体" w:eastAsia="黑体" w:hAnsi="黑体" w:hint="eastAsia"/>
          <w:sz w:val="20"/>
          <w:szCs w:val="20"/>
        </w:rPr>
        <w:t xml:space="preserve"> </w:t>
      </w:r>
      <w:r>
        <w:rPr>
          <w:rFonts w:ascii="黑体" w:eastAsia="黑体" w:hAnsi="黑体" w:hint="eastAsia"/>
          <w:sz w:val="20"/>
          <w:szCs w:val="20"/>
        </w:rPr>
        <w:t>保</w:t>
      </w:r>
      <w:r>
        <w:rPr>
          <w:rFonts w:ascii="黑体" w:eastAsia="黑体" w:hAnsi="黑体" w:hint="eastAsia"/>
          <w:sz w:val="20"/>
          <w:szCs w:val="20"/>
        </w:rPr>
        <w:t xml:space="preserve"> </w:t>
      </w:r>
      <w:r>
        <w:rPr>
          <w:rFonts w:ascii="黑体" w:eastAsia="黑体" w:hAnsi="黑体" w:hint="eastAsia"/>
          <w:sz w:val="20"/>
          <w:szCs w:val="20"/>
        </w:rPr>
        <w:t>修</w:t>
      </w:r>
      <w:r>
        <w:rPr>
          <w:rFonts w:ascii="黑体" w:eastAsia="黑体" w:hAnsi="黑体" w:hint="eastAsia"/>
          <w:sz w:val="20"/>
          <w:szCs w:val="20"/>
        </w:rPr>
        <w:t xml:space="preserve"> </w:t>
      </w:r>
      <w:r>
        <w:rPr>
          <w:rFonts w:ascii="黑体" w:eastAsia="黑体" w:hAnsi="黑体" w:hint="eastAsia"/>
          <w:sz w:val="20"/>
          <w:szCs w:val="20"/>
        </w:rPr>
        <w:t>范</w:t>
      </w:r>
      <w:r>
        <w:rPr>
          <w:rFonts w:ascii="黑体" w:eastAsia="黑体" w:hAnsi="黑体" w:hint="eastAsia"/>
          <w:sz w:val="20"/>
          <w:szCs w:val="20"/>
        </w:rPr>
        <w:t xml:space="preserve"> </w:t>
      </w:r>
      <w:r>
        <w:rPr>
          <w:rFonts w:ascii="黑体" w:eastAsia="黑体" w:hAnsi="黑体" w:hint="eastAsia"/>
          <w:sz w:val="20"/>
          <w:szCs w:val="20"/>
        </w:rPr>
        <w:t>围：</w:t>
      </w:r>
    </w:p>
    <w:p w14:paraId="0496EEEA" w14:textId="77777777" w:rsidR="00970983" w:rsidRDefault="00D44BF3">
      <w:pPr>
        <w:numPr>
          <w:ilvl w:val="0"/>
          <w:numId w:val="3"/>
        </w:numPr>
        <w:tabs>
          <w:tab w:val="left" w:pos="660"/>
        </w:tabs>
        <w:spacing w:before="82"/>
        <w:ind w:left="660" w:hanging="360"/>
        <w:jc w:val="both"/>
        <w:rPr>
          <w:rFonts w:ascii="黑体" w:eastAsia="黑体" w:hAnsi="黑体"/>
          <w:sz w:val="20"/>
          <w:szCs w:val="20"/>
        </w:rPr>
      </w:pPr>
      <w:r>
        <w:rPr>
          <w:rFonts w:ascii="黑体" w:eastAsia="黑体" w:hAnsi="黑体" w:hint="eastAsia"/>
          <w:spacing w:val="-7"/>
          <w:sz w:val="20"/>
          <w:szCs w:val="20"/>
        </w:rPr>
        <w:t>非正规渠道购买</w:t>
      </w:r>
      <w:r>
        <w:rPr>
          <w:rFonts w:ascii="黑体" w:eastAsia="黑体" w:hAnsi="黑体"/>
          <w:sz w:val="20"/>
          <w:szCs w:val="20"/>
        </w:rPr>
        <w:t>OBD</w:t>
      </w:r>
      <w:r>
        <w:rPr>
          <w:rFonts w:ascii="黑体" w:eastAsia="黑体" w:hAnsi="黑体" w:hint="eastAsia"/>
          <w:sz w:val="20"/>
          <w:szCs w:val="20"/>
        </w:rPr>
        <w:t>智能护航仪</w:t>
      </w:r>
      <w:r>
        <w:rPr>
          <w:rFonts w:ascii="黑体" w:eastAsia="黑体" w:hAnsi="黑体" w:hint="eastAsia"/>
          <w:spacing w:val="-10"/>
          <w:sz w:val="20"/>
          <w:szCs w:val="20"/>
        </w:rPr>
        <w:t>产品；</w:t>
      </w:r>
    </w:p>
    <w:p w14:paraId="2D583BDF" w14:textId="77777777" w:rsidR="00970983" w:rsidRDefault="00D44BF3">
      <w:pPr>
        <w:numPr>
          <w:ilvl w:val="0"/>
          <w:numId w:val="3"/>
        </w:numPr>
        <w:tabs>
          <w:tab w:val="left" w:pos="660"/>
        </w:tabs>
        <w:spacing w:before="160"/>
        <w:ind w:left="660" w:hanging="360"/>
        <w:jc w:val="both"/>
        <w:rPr>
          <w:rFonts w:ascii="黑体" w:eastAsia="黑体" w:hAnsi="黑体"/>
          <w:sz w:val="20"/>
          <w:szCs w:val="20"/>
        </w:rPr>
      </w:pPr>
      <w:r>
        <w:rPr>
          <w:rFonts w:ascii="黑体" w:eastAsia="黑体" w:hAnsi="黑体" w:hint="eastAsia"/>
          <w:sz w:val="20"/>
          <w:szCs w:val="20"/>
        </w:rPr>
        <w:lastRenderedPageBreak/>
        <w:t>未按产品说明书要求使用和维护造成的损坏。</w:t>
      </w:r>
    </w:p>
    <w:p w14:paraId="2CFDA654" w14:textId="77777777" w:rsidR="00970983" w:rsidRDefault="00970983">
      <w:pPr>
        <w:rPr>
          <w:rFonts w:ascii="黑体" w:hAnsi="黑体"/>
          <w:sz w:val="20"/>
          <w:szCs w:val="20"/>
        </w:rPr>
      </w:pPr>
    </w:p>
    <w:p w14:paraId="19E2AB37" w14:textId="77777777" w:rsidR="00970983" w:rsidRDefault="00970983">
      <w:pPr>
        <w:rPr>
          <w:rFonts w:ascii="黑体" w:hAnsi="黑体"/>
          <w:sz w:val="20"/>
          <w:szCs w:val="20"/>
        </w:rPr>
      </w:pPr>
    </w:p>
    <w:p w14:paraId="27CF0BC6" w14:textId="77777777" w:rsidR="00970983" w:rsidRDefault="00970983">
      <w:pPr>
        <w:rPr>
          <w:rFonts w:ascii="黑体" w:hAnsi="黑体"/>
          <w:sz w:val="20"/>
          <w:szCs w:val="20"/>
        </w:rPr>
      </w:pPr>
    </w:p>
    <w:p w14:paraId="4D038242" w14:textId="77777777" w:rsidR="00970983" w:rsidRDefault="00970983">
      <w:pPr>
        <w:rPr>
          <w:rFonts w:ascii="黑体" w:hAnsi="黑体"/>
          <w:sz w:val="20"/>
          <w:szCs w:val="20"/>
        </w:rPr>
      </w:pPr>
    </w:p>
    <w:p w14:paraId="1AA8FF93" w14:textId="77777777" w:rsidR="00970983" w:rsidRDefault="00D44BF3">
      <w:pPr>
        <w:pStyle w:val="2"/>
        <w:rPr>
          <w:rFonts w:ascii="黑体" w:eastAsia="黑体" w:hAnsi="黑体" w:cs="Arial"/>
          <w:sz w:val="20"/>
          <w:szCs w:val="20"/>
        </w:rPr>
      </w:pPr>
      <w:r>
        <w:rPr>
          <w:rFonts w:ascii="黑体" w:eastAsia="黑体" w:hAnsi="黑体" w:hint="eastAsia"/>
          <w:sz w:val="20"/>
          <w:szCs w:val="20"/>
        </w:rPr>
        <w:t>十</w:t>
      </w:r>
      <w:r>
        <w:rPr>
          <w:rFonts w:ascii="黑体" w:eastAsia="黑体" w:hAnsi="黑体" w:cs="Arial" w:hint="eastAsia"/>
          <w:b w:val="0"/>
          <w:spacing w:val="-5"/>
          <w:sz w:val="20"/>
          <w:szCs w:val="20"/>
        </w:rPr>
        <w:t>三、</w:t>
      </w:r>
      <w:r>
        <w:rPr>
          <w:rFonts w:ascii="黑体" w:eastAsia="黑体" w:hAnsi="黑体" w:cs="Arial" w:hint="eastAsia"/>
          <w:sz w:val="20"/>
          <w:szCs w:val="20"/>
        </w:rPr>
        <w:t>注</w:t>
      </w:r>
      <w:r>
        <w:rPr>
          <w:rFonts w:ascii="黑体" w:eastAsia="黑体" w:hAnsi="黑体" w:cs="Arial" w:hint="eastAsia"/>
          <w:sz w:val="20"/>
          <w:szCs w:val="20"/>
        </w:rPr>
        <w:t xml:space="preserve"> </w:t>
      </w:r>
      <w:r>
        <w:rPr>
          <w:rFonts w:ascii="黑体" w:eastAsia="黑体" w:hAnsi="黑体" w:cs="Arial" w:hint="eastAsia"/>
          <w:sz w:val="20"/>
          <w:szCs w:val="20"/>
        </w:rPr>
        <w:t>意</w:t>
      </w:r>
      <w:r>
        <w:rPr>
          <w:rFonts w:ascii="黑体" w:eastAsia="黑体" w:hAnsi="黑体" w:cs="Arial" w:hint="eastAsia"/>
          <w:sz w:val="20"/>
          <w:szCs w:val="20"/>
        </w:rPr>
        <w:t xml:space="preserve"> </w:t>
      </w:r>
      <w:r>
        <w:rPr>
          <w:rFonts w:ascii="黑体" w:eastAsia="黑体" w:hAnsi="黑体" w:cs="Arial" w:hint="eastAsia"/>
          <w:sz w:val="20"/>
          <w:szCs w:val="20"/>
        </w:rPr>
        <w:t>事</w:t>
      </w:r>
      <w:r>
        <w:rPr>
          <w:rFonts w:ascii="黑体" w:eastAsia="黑体" w:hAnsi="黑体" w:cs="Arial" w:hint="eastAsia"/>
          <w:sz w:val="20"/>
          <w:szCs w:val="20"/>
        </w:rPr>
        <w:t xml:space="preserve"> </w:t>
      </w:r>
      <w:r>
        <w:rPr>
          <w:rFonts w:ascii="黑体" w:eastAsia="黑体" w:hAnsi="黑体" w:cs="Arial" w:hint="eastAsia"/>
          <w:sz w:val="20"/>
          <w:szCs w:val="20"/>
        </w:rPr>
        <w:t>项</w:t>
      </w:r>
    </w:p>
    <w:p w14:paraId="60616140" w14:textId="77777777" w:rsidR="00970983" w:rsidRDefault="00D44BF3">
      <w:pPr>
        <w:tabs>
          <w:tab w:val="left" w:pos="719"/>
        </w:tabs>
        <w:spacing w:before="140"/>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此说明书是本产品的必要组成部分，请仔细阅读。</w:t>
      </w:r>
    </w:p>
    <w:p w14:paraId="12DCAC98" w14:textId="77777777" w:rsidR="00970983" w:rsidRDefault="00D44BF3">
      <w:pPr>
        <w:tabs>
          <w:tab w:val="left" w:pos="719"/>
        </w:tabs>
        <w:spacing w:before="211"/>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妥善保存此说明书，以备检修时使用。</w:t>
      </w:r>
    </w:p>
    <w:p w14:paraId="36D5FC9D" w14:textId="77777777" w:rsidR="00970983" w:rsidRDefault="00D44BF3">
      <w:pPr>
        <w:tabs>
          <w:tab w:val="left" w:pos="719"/>
        </w:tabs>
        <w:spacing w:before="210"/>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按照本说明书操作，并且只使用制造商推荐的附件。</w:t>
      </w:r>
    </w:p>
    <w:p w14:paraId="4A48F21E" w14:textId="77777777" w:rsidR="00970983" w:rsidRDefault="00D44BF3">
      <w:pPr>
        <w:tabs>
          <w:tab w:val="left" w:pos="719"/>
        </w:tabs>
        <w:spacing w:before="211"/>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本机只用于设计所明确的用途，切勿移作它用。</w:t>
      </w:r>
    </w:p>
    <w:p w14:paraId="6B7D55FE" w14:textId="77777777" w:rsidR="00970983" w:rsidRDefault="00970983">
      <w:pPr>
        <w:tabs>
          <w:tab w:val="left" w:pos="719"/>
        </w:tabs>
        <w:spacing w:before="211"/>
        <w:ind w:left="300"/>
        <w:rPr>
          <w:rFonts w:ascii="黑体" w:eastAsia="黑体" w:hAnsi="黑体"/>
          <w:sz w:val="20"/>
          <w:szCs w:val="20"/>
        </w:rPr>
      </w:pPr>
    </w:p>
    <w:p w14:paraId="4258DD18" w14:textId="77777777" w:rsidR="00970983" w:rsidRDefault="00D44BF3">
      <w:pPr>
        <w:tabs>
          <w:tab w:val="left" w:pos="719"/>
        </w:tabs>
        <w:spacing w:before="143" w:line="328" w:lineRule="auto"/>
        <w:ind w:left="720" w:right="1637" w:hanging="42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pacing w:val="-4"/>
          <w:sz w:val="20"/>
          <w:szCs w:val="20"/>
        </w:rPr>
        <w:t>非技术人员不得私自改造，拆卸或维修本产品，因此带来的所有损失由本指</w:t>
      </w:r>
      <w:r>
        <w:rPr>
          <w:rFonts w:ascii="黑体" w:eastAsia="黑体" w:hAnsi="黑体" w:hint="eastAsia"/>
          <w:sz w:val="20"/>
          <w:szCs w:val="20"/>
        </w:rPr>
        <w:t>南使用者承担。</w:t>
      </w:r>
    </w:p>
    <w:p w14:paraId="6626CA3E" w14:textId="77777777" w:rsidR="00970983" w:rsidRDefault="00D44BF3">
      <w:pPr>
        <w:tabs>
          <w:tab w:val="left" w:pos="719"/>
        </w:tabs>
        <w:spacing w:before="104" w:line="328" w:lineRule="auto"/>
        <w:ind w:left="720" w:right="1637" w:hanging="42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pacing w:val="-6"/>
          <w:sz w:val="20"/>
          <w:szCs w:val="20"/>
        </w:rPr>
        <w:t>请勿刺划、弯折、扭曲、拉伸电线，且勿将电线置于高温处，勿重压、分解</w:t>
      </w:r>
      <w:r>
        <w:rPr>
          <w:rFonts w:ascii="黑体" w:eastAsia="黑体" w:hAnsi="黑体" w:hint="eastAsia"/>
          <w:sz w:val="20"/>
          <w:szCs w:val="20"/>
        </w:rPr>
        <w:t>车载充电适配器。</w:t>
      </w:r>
    </w:p>
    <w:p w14:paraId="79299545" w14:textId="77777777" w:rsidR="00970983" w:rsidRDefault="00D44BF3">
      <w:pPr>
        <w:tabs>
          <w:tab w:val="left" w:pos="719"/>
        </w:tabs>
        <w:spacing w:before="105"/>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请勿将钉子、针等其他细小杂物置于充电口，以免损坏充电接头。</w:t>
      </w:r>
    </w:p>
    <w:p w14:paraId="4B5075B9" w14:textId="77777777" w:rsidR="00970983" w:rsidRDefault="00D44BF3">
      <w:pPr>
        <w:tabs>
          <w:tab w:val="left" w:pos="719"/>
        </w:tabs>
        <w:spacing w:before="210"/>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请勿将产品置于高空、斜面、货架等不稳的地方使用。</w:t>
      </w:r>
    </w:p>
    <w:p w14:paraId="68C10535" w14:textId="77777777" w:rsidR="00970983" w:rsidRDefault="00D44BF3">
      <w:pPr>
        <w:tabs>
          <w:tab w:val="left" w:pos="719"/>
        </w:tabs>
        <w:spacing w:before="211"/>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本产品通电使用，请勿让儿童当玩具。</w:t>
      </w:r>
    </w:p>
    <w:p w14:paraId="4FF1BBA3" w14:textId="77777777" w:rsidR="00970983" w:rsidRDefault="00D44BF3">
      <w:pPr>
        <w:tabs>
          <w:tab w:val="left" w:pos="719"/>
        </w:tabs>
        <w:spacing w:before="210"/>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请勿把本产品浸入水中或其他液体中可能发</w:t>
      </w:r>
      <w:r>
        <w:rPr>
          <w:rFonts w:ascii="黑体" w:eastAsia="黑体" w:hAnsi="黑体" w:hint="eastAsia"/>
          <w:sz w:val="20"/>
          <w:szCs w:val="20"/>
        </w:rPr>
        <w:t>Th</w:t>
      </w:r>
      <w:r>
        <w:rPr>
          <w:rFonts w:ascii="黑体" w:eastAsia="黑体" w:hAnsi="黑体" w:hint="eastAsia"/>
          <w:sz w:val="20"/>
          <w:szCs w:val="20"/>
        </w:rPr>
        <w:t>短路。</w:t>
      </w:r>
    </w:p>
    <w:p w14:paraId="07B83FF3" w14:textId="77777777" w:rsidR="00970983" w:rsidRDefault="00970983">
      <w:pPr>
        <w:tabs>
          <w:tab w:val="left" w:pos="719"/>
        </w:tabs>
        <w:spacing w:before="38"/>
        <w:ind w:left="300"/>
        <w:rPr>
          <w:rFonts w:ascii="黑体" w:eastAsia="黑体" w:hAnsi="黑体"/>
          <w:sz w:val="20"/>
          <w:szCs w:val="20"/>
        </w:rPr>
      </w:pPr>
    </w:p>
    <w:p w14:paraId="4279F7B0" w14:textId="77777777" w:rsidR="00970983" w:rsidRDefault="00D44BF3">
      <w:pPr>
        <w:tabs>
          <w:tab w:val="left" w:pos="719"/>
        </w:tabs>
        <w:spacing w:before="38"/>
        <w:ind w:left="300"/>
        <w:rPr>
          <w:rFonts w:ascii="黑体" w:eastAsia="黑体" w:hAnsi="黑体"/>
          <w:sz w:val="20"/>
          <w:szCs w:val="20"/>
        </w:rPr>
      </w:pPr>
      <w:r>
        <w:rPr>
          <w:rFonts w:ascii="MT Extra" w:eastAsia="MT Extra" w:hAnsi="MT Extra"/>
          <w:sz w:val="20"/>
          <w:szCs w:val="20"/>
        </w:rPr>
        <w:t></w:t>
      </w:r>
      <w:r>
        <w:rPr>
          <w:rFonts w:ascii="Times New Roman" w:eastAsia="Times New Roman" w:hAnsi="Times New Roman"/>
          <w:sz w:val="20"/>
          <w:szCs w:val="20"/>
        </w:rPr>
        <w:tab/>
      </w:r>
      <w:r>
        <w:rPr>
          <w:rFonts w:ascii="黑体" w:eastAsia="黑体" w:hAnsi="黑体" w:hint="eastAsia"/>
          <w:sz w:val="20"/>
          <w:szCs w:val="20"/>
        </w:rPr>
        <w:t>请尽量使用本产品标配电源及电源线。</w:t>
      </w:r>
    </w:p>
    <w:p w14:paraId="5C1FED6F" w14:textId="77777777" w:rsidR="00970983" w:rsidRDefault="00D44BF3">
      <w:pPr>
        <w:tabs>
          <w:tab w:val="left" w:pos="719"/>
        </w:tabs>
        <w:spacing w:before="211"/>
        <w:ind w:left="300"/>
        <w:rPr>
          <w:rFonts w:ascii="黑体" w:eastAsia="黑体" w:hAnsi="黑体"/>
          <w:sz w:val="20"/>
          <w:szCs w:val="20"/>
        </w:rPr>
      </w:pPr>
      <w:r>
        <w:rPr>
          <w:rFonts w:ascii="MT Extra" w:eastAsia="MT Extra" w:hAnsi="MT Extra"/>
          <w:b/>
          <w:sz w:val="20"/>
          <w:szCs w:val="20"/>
        </w:rPr>
        <w:t></w:t>
      </w:r>
      <w:r>
        <w:rPr>
          <w:rFonts w:ascii="Times New Roman" w:eastAsia="Times New Roman" w:hAnsi="Times New Roman"/>
          <w:sz w:val="20"/>
          <w:szCs w:val="20"/>
        </w:rPr>
        <w:tab/>
      </w:r>
      <w:r>
        <w:rPr>
          <w:rFonts w:ascii="黑体" w:eastAsia="黑体" w:hAnsi="黑体" w:hint="eastAsia"/>
          <w:sz w:val="20"/>
          <w:szCs w:val="20"/>
        </w:rPr>
        <w:t>在未使用状况下，请不要将本品放在强光或高温下爆晒烘烤。</w:t>
      </w:r>
    </w:p>
    <w:p w14:paraId="4FE494A3" w14:textId="77777777" w:rsidR="00970983" w:rsidRDefault="00D44BF3">
      <w:pPr>
        <w:spacing w:before="71" w:line="700" w:lineRule="atLeast"/>
        <w:ind w:left="300" w:right="3703"/>
        <w:rPr>
          <w:rFonts w:ascii="黑体" w:eastAsia="黑体" w:hAnsi="黑体"/>
          <w:sz w:val="20"/>
          <w:szCs w:val="20"/>
        </w:rPr>
      </w:pPr>
      <w:r>
        <w:rPr>
          <w:rFonts w:ascii="黑体" w:eastAsia="黑体" w:hAnsi="黑体" w:hint="eastAsia"/>
          <w:sz w:val="20"/>
          <w:szCs w:val="20"/>
        </w:rPr>
        <w:t>对由于使用不当或移作它用而引起的损害，厂家概不负责。</w:t>
      </w:r>
    </w:p>
    <w:p w14:paraId="0F271ED7" w14:textId="77777777" w:rsidR="00970983" w:rsidRDefault="00970983">
      <w:pPr>
        <w:rPr>
          <w:rFonts w:ascii="黑体" w:hAnsi="黑体"/>
          <w:sz w:val="20"/>
          <w:szCs w:val="20"/>
        </w:rPr>
      </w:pPr>
    </w:p>
    <w:p w14:paraId="6AD6C79D" w14:textId="77777777" w:rsidR="00970983" w:rsidRDefault="00970983">
      <w:pPr>
        <w:rPr>
          <w:rFonts w:ascii="黑体" w:hAnsi="黑体"/>
          <w:sz w:val="20"/>
          <w:szCs w:val="20"/>
        </w:rPr>
      </w:pPr>
    </w:p>
    <w:p w14:paraId="4CB4C400" w14:textId="77777777" w:rsidR="00970983" w:rsidRDefault="00970983">
      <w:pPr>
        <w:rPr>
          <w:rFonts w:ascii="黑体" w:hAnsi="黑体"/>
          <w:sz w:val="20"/>
          <w:szCs w:val="20"/>
        </w:rPr>
      </w:pPr>
    </w:p>
    <w:p w14:paraId="4DD0187A" w14:textId="77777777" w:rsidR="00970983" w:rsidRDefault="00D44BF3">
      <w:pPr>
        <w:pStyle w:val="2"/>
        <w:spacing w:line="242" w:lineRule="auto"/>
        <w:ind w:right="1606"/>
        <w:jc w:val="both"/>
        <w:rPr>
          <w:sz w:val="20"/>
          <w:szCs w:val="20"/>
        </w:rPr>
      </w:pPr>
      <w:r>
        <w:rPr>
          <w:spacing w:val="3"/>
          <w:w w:val="95"/>
          <w:sz w:val="20"/>
          <w:szCs w:val="20"/>
        </w:rPr>
        <w:t>声明：公司保留更改产品设计与规格的权利，届时恕不另行通知。实物外观与颜色可能与说明书中</w:t>
      </w:r>
      <w:r>
        <w:rPr>
          <w:spacing w:val="3"/>
          <w:w w:val="95"/>
          <w:sz w:val="20"/>
          <w:szCs w:val="20"/>
        </w:rPr>
        <w:t>显示的有差别，请以实物为准。我们已尽最大努力力求使书中所有描述准确，但仍难免有不妥之处，如有疑问，请联系经销商或</w:t>
      </w:r>
      <w:r>
        <w:rPr>
          <w:spacing w:val="2"/>
          <w:sz w:val="20"/>
          <w:szCs w:val="20"/>
        </w:rPr>
        <w:t>售后服务中心，本公司不承担任何因误解而产生的后果。</w:t>
      </w:r>
    </w:p>
    <w:p w14:paraId="4347F06A" w14:textId="77777777" w:rsidR="00970983" w:rsidRDefault="00970983">
      <w:pPr>
        <w:spacing w:line="242" w:lineRule="auto"/>
        <w:ind w:right="1606"/>
        <w:jc w:val="both"/>
        <w:sectPr w:rsidR="00970983">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10" w:h="16840"/>
          <w:pgMar w:top="1220" w:right="160" w:bottom="0" w:left="1500" w:header="567" w:footer="720" w:gutter="0"/>
          <w:cols w:space="720"/>
          <w:docGrid w:linePitch="360" w:charSpace="6144"/>
        </w:sectPr>
      </w:pPr>
    </w:p>
    <w:p w14:paraId="39DEE228" w14:textId="77777777" w:rsidR="00970983" w:rsidRDefault="00970983">
      <w:pPr>
        <w:rPr>
          <w:rFonts w:ascii="Times New Roman" w:hAnsi="Times New Roman"/>
          <w:sz w:val="20"/>
          <w:szCs w:val="20"/>
        </w:rPr>
      </w:pPr>
    </w:p>
    <w:p w14:paraId="3696F598" w14:textId="77777777" w:rsidR="00970983" w:rsidRDefault="00970983">
      <w:pPr>
        <w:rPr>
          <w:rFonts w:ascii="Times New Roman" w:hAnsi="Times New Roman"/>
          <w:sz w:val="20"/>
          <w:szCs w:val="20"/>
        </w:rPr>
      </w:pPr>
    </w:p>
    <w:p w14:paraId="5858929F" w14:textId="77777777" w:rsidR="00970983" w:rsidRDefault="00970983">
      <w:pPr>
        <w:rPr>
          <w:rFonts w:ascii="Times New Roman" w:hAnsi="Times New Roman"/>
          <w:sz w:val="20"/>
          <w:szCs w:val="20"/>
        </w:rPr>
      </w:pPr>
    </w:p>
    <w:p w14:paraId="58FDC5C3" w14:textId="77777777" w:rsidR="00970983" w:rsidRDefault="00970983">
      <w:pPr>
        <w:rPr>
          <w:rFonts w:ascii="Times New Roman" w:hAnsi="Times New Roman"/>
          <w:sz w:val="20"/>
          <w:szCs w:val="20"/>
        </w:rPr>
      </w:pPr>
    </w:p>
    <w:p w14:paraId="1A98A82D" w14:textId="77777777" w:rsidR="00970983" w:rsidRDefault="00970983">
      <w:pPr>
        <w:rPr>
          <w:rFonts w:ascii="Times New Roman" w:hAnsi="Times New Roman"/>
          <w:sz w:val="20"/>
          <w:szCs w:val="20"/>
        </w:rPr>
      </w:pPr>
    </w:p>
    <w:p w14:paraId="6D78941F" w14:textId="77777777" w:rsidR="00970983" w:rsidRDefault="00970983">
      <w:pPr>
        <w:rPr>
          <w:rFonts w:ascii="Times New Roman" w:hAnsi="Times New Roman"/>
          <w:sz w:val="20"/>
          <w:szCs w:val="20"/>
        </w:rPr>
      </w:pPr>
    </w:p>
    <w:p w14:paraId="45D757EE" w14:textId="77777777" w:rsidR="00970983" w:rsidRDefault="00970983">
      <w:pPr>
        <w:rPr>
          <w:rFonts w:ascii="Times New Roman" w:hAnsi="Times New Roman"/>
          <w:sz w:val="20"/>
          <w:szCs w:val="20"/>
        </w:rPr>
      </w:pPr>
    </w:p>
    <w:p w14:paraId="71552A3D" w14:textId="77777777" w:rsidR="00970983" w:rsidRDefault="00970983">
      <w:pPr>
        <w:rPr>
          <w:rFonts w:ascii="Times New Roman" w:hAnsi="Times New Roman"/>
          <w:sz w:val="20"/>
          <w:szCs w:val="20"/>
        </w:rPr>
      </w:pPr>
    </w:p>
    <w:p w14:paraId="6B424BC3" w14:textId="77777777" w:rsidR="00970983" w:rsidRDefault="00970983">
      <w:pPr>
        <w:rPr>
          <w:rFonts w:ascii="Times New Roman" w:hAnsi="Times New Roman"/>
          <w:sz w:val="20"/>
          <w:szCs w:val="20"/>
        </w:rPr>
      </w:pPr>
    </w:p>
    <w:p w14:paraId="69615D5E" w14:textId="77777777" w:rsidR="00970983" w:rsidRDefault="00970983">
      <w:pPr>
        <w:rPr>
          <w:rFonts w:ascii="Times New Roman" w:hAnsi="Times New Roman"/>
          <w:sz w:val="20"/>
          <w:szCs w:val="20"/>
        </w:rPr>
      </w:pPr>
    </w:p>
    <w:p w14:paraId="5747BDC8" w14:textId="77777777" w:rsidR="00970983" w:rsidRDefault="00970983">
      <w:pPr>
        <w:rPr>
          <w:rFonts w:ascii="Times New Roman" w:hAnsi="Times New Roman"/>
          <w:sz w:val="20"/>
          <w:szCs w:val="20"/>
        </w:rPr>
      </w:pPr>
    </w:p>
    <w:p w14:paraId="76488B4D" w14:textId="77777777" w:rsidR="00970983" w:rsidRDefault="00970983">
      <w:pPr>
        <w:rPr>
          <w:rFonts w:ascii="Times New Roman" w:hAnsi="Times New Roman"/>
          <w:sz w:val="20"/>
          <w:szCs w:val="20"/>
        </w:rPr>
      </w:pPr>
    </w:p>
    <w:p w14:paraId="58150D85" w14:textId="77777777" w:rsidR="00970983" w:rsidRDefault="00970983">
      <w:pPr>
        <w:rPr>
          <w:rFonts w:ascii="Times New Roman" w:hAnsi="Times New Roman"/>
          <w:sz w:val="20"/>
          <w:szCs w:val="20"/>
        </w:rPr>
      </w:pPr>
    </w:p>
    <w:p w14:paraId="3AB48D98" w14:textId="77777777" w:rsidR="00970983" w:rsidRDefault="00970983">
      <w:pPr>
        <w:rPr>
          <w:rFonts w:ascii="Times New Roman" w:hAnsi="Times New Roman"/>
          <w:sz w:val="20"/>
          <w:szCs w:val="20"/>
        </w:rPr>
      </w:pPr>
    </w:p>
    <w:p w14:paraId="3BA8D7BC" w14:textId="77777777" w:rsidR="00970983" w:rsidRDefault="00970983">
      <w:pPr>
        <w:rPr>
          <w:rFonts w:ascii="Times New Roman" w:hAnsi="Times New Roman"/>
          <w:sz w:val="20"/>
          <w:szCs w:val="20"/>
        </w:rPr>
      </w:pPr>
    </w:p>
    <w:p w14:paraId="57692721" w14:textId="77777777" w:rsidR="00970983" w:rsidRDefault="00970983">
      <w:pPr>
        <w:rPr>
          <w:rFonts w:ascii="Times New Roman" w:hAnsi="Times New Roman"/>
          <w:sz w:val="20"/>
          <w:szCs w:val="20"/>
        </w:rPr>
      </w:pPr>
    </w:p>
    <w:p w14:paraId="780F030A" w14:textId="77777777" w:rsidR="00970983" w:rsidRDefault="00970983">
      <w:pPr>
        <w:rPr>
          <w:rFonts w:ascii="Times New Roman" w:hAnsi="Times New Roman"/>
          <w:sz w:val="20"/>
          <w:szCs w:val="20"/>
        </w:rPr>
      </w:pPr>
    </w:p>
    <w:p w14:paraId="72F47F9B" w14:textId="77777777" w:rsidR="00970983" w:rsidRDefault="00970983">
      <w:pPr>
        <w:rPr>
          <w:rFonts w:ascii="Times New Roman" w:hAnsi="Times New Roman"/>
          <w:sz w:val="20"/>
          <w:szCs w:val="20"/>
        </w:rPr>
      </w:pPr>
    </w:p>
    <w:p w14:paraId="28D04995" w14:textId="77777777" w:rsidR="00970983" w:rsidRDefault="00970983">
      <w:pPr>
        <w:rPr>
          <w:rFonts w:ascii="Times New Roman" w:hAnsi="Times New Roman"/>
          <w:sz w:val="20"/>
          <w:szCs w:val="20"/>
        </w:rPr>
      </w:pPr>
    </w:p>
    <w:p w14:paraId="59A39EBC" w14:textId="77777777" w:rsidR="00970983" w:rsidRDefault="00970983">
      <w:pPr>
        <w:rPr>
          <w:rFonts w:ascii="Times New Roman" w:hAnsi="Times New Roman"/>
          <w:sz w:val="20"/>
          <w:szCs w:val="20"/>
        </w:rPr>
      </w:pPr>
    </w:p>
    <w:p w14:paraId="750D88AE" w14:textId="77777777" w:rsidR="00970983" w:rsidRDefault="00970983">
      <w:pPr>
        <w:rPr>
          <w:rFonts w:ascii="Times New Roman" w:hAnsi="Times New Roman"/>
          <w:sz w:val="20"/>
          <w:szCs w:val="20"/>
        </w:rPr>
      </w:pPr>
    </w:p>
    <w:p w14:paraId="23417B1E" w14:textId="77777777" w:rsidR="00970983" w:rsidRDefault="00970983">
      <w:pPr>
        <w:rPr>
          <w:rFonts w:ascii="Times New Roman" w:hAnsi="Times New Roman"/>
          <w:sz w:val="20"/>
          <w:szCs w:val="20"/>
        </w:rPr>
      </w:pPr>
    </w:p>
    <w:p w14:paraId="221CE3C6" w14:textId="77777777" w:rsidR="00970983" w:rsidRDefault="00970983">
      <w:pPr>
        <w:rPr>
          <w:rFonts w:ascii="Times New Roman" w:hAnsi="Times New Roman"/>
          <w:sz w:val="20"/>
          <w:szCs w:val="20"/>
        </w:rPr>
      </w:pPr>
    </w:p>
    <w:p w14:paraId="495AED68" w14:textId="77777777" w:rsidR="00970983" w:rsidRDefault="00970983">
      <w:pPr>
        <w:rPr>
          <w:rFonts w:ascii="Times New Roman" w:hAnsi="Times New Roman"/>
          <w:sz w:val="20"/>
          <w:szCs w:val="20"/>
        </w:rPr>
      </w:pPr>
    </w:p>
    <w:p w14:paraId="40529DC0" w14:textId="77777777" w:rsidR="00970983" w:rsidRDefault="00970983">
      <w:pPr>
        <w:spacing w:before="5"/>
        <w:rPr>
          <w:rFonts w:ascii="Times New Roman" w:hAnsi="Times New Roman"/>
          <w:sz w:val="20"/>
          <w:szCs w:val="20"/>
        </w:rPr>
      </w:pPr>
    </w:p>
    <w:p w14:paraId="3C7AA8F7" w14:textId="77777777" w:rsidR="00970983" w:rsidRDefault="00970983">
      <w:pPr>
        <w:ind w:left="1997"/>
        <w:rPr>
          <w:rFonts w:ascii="Times New Roman" w:hAnsi="Times New Roman"/>
          <w:sz w:val="20"/>
          <w:szCs w:val="20"/>
        </w:rPr>
      </w:pPr>
    </w:p>
    <w:sectPr w:rsidR="00970983">
      <w:headerReference w:type="default" r:id="rId19"/>
      <w:footerReference w:type="default" r:id="rId20"/>
      <w:endnotePr>
        <w:numFmt w:val="decimal"/>
      </w:endnotePr>
      <w:pgSz w:w="11910" w:h="16840"/>
      <w:pgMar w:top="1580" w:right="160" w:bottom="0" w:left="1500" w:header="709" w:footer="709" w:gutter="0"/>
      <w:cols w:space="720"/>
      <w:docGrid w:linePitch="360"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16CCC" w14:textId="77777777" w:rsidR="00D44BF3" w:rsidRDefault="00D44BF3">
      <w:r>
        <w:separator/>
      </w:r>
    </w:p>
  </w:endnote>
  <w:endnote w:type="continuationSeparator" w:id="0">
    <w:p w14:paraId="69B4DE9D" w14:textId="77777777" w:rsidR="00D44BF3" w:rsidRDefault="00D4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T Extra">
    <w:panose1 w:val="05050102010205020202"/>
    <w:charset w:val="00"/>
    <w:family w:val="decorative"/>
    <w:pitch w:val="variable"/>
    <w:sig w:usb0="00000003" w:usb1="00000000" w:usb2="00000000" w:usb3="00000000" w:csb0="00000001"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6B0" w14:textId="77777777" w:rsidR="00892298" w:rsidRDefault="0089229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4474" w14:textId="77777777" w:rsidR="00892298" w:rsidRDefault="0089229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B00E" w14:textId="77777777" w:rsidR="00892298" w:rsidRDefault="0089229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8CCD" w14:textId="77777777" w:rsidR="00970983" w:rsidRDefault="00970983">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0CD3B" w14:textId="77777777" w:rsidR="00D44BF3" w:rsidRDefault="00D44BF3">
      <w:r>
        <w:separator/>
      </w:r>
    </w:p>
  </w:footnote>
  <w:footnote w:type="continuationSeparator" w:id="0">
    <w:p w14:paraId="65C7ED9D" w14:textId="77777777" w:rsidR="00D44BF3" w:rsidRDefault="00D44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3194" w14:textId="77777777" w:rsidR="00892298" w:rsidRDefault="0089229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E62A" w14:textId="4DFBEA58" w:rsidR="00970983" w:rsidRDefault="00970983">
    <w:pPr>
      <w:shd w:val="clear" w:color="000000" w:fill="FFFFFF"/>
      <w:jc w:val="both"/>
      <w:rPr>
        <w:rFonts w:ascii="Times New Roman" w:hAnsi="Times New Roman" w:cs="Times New Roman"/>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640E" w14:textId="77777777" w:rsidR="00892298" w:rsidRDefault="00892298">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7BC4" w14:textId="77777777" w:rsidR="00970983" w:rsidRDefault="00970983">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00000"/>
    <w:multiLevelType w:val="multilevel"/>
    <w:tmpl w:val="1F000C5F"/>
    <w:lvl w:ilvl="0">
      <w:start w:val="1"/>
      <w:numFmt w:val="decimal"/>
      <w:lvlText w:val="%1"/>
      <w:lvlJc w:val="left"/>
      <w:pPr>
        <w:tabs>
          <w:tab w:val="left" w:pos="0"/>
        </w:tabs>
        <w:ind w:left="0" w:firstLine="0"/>
      </w:pPr>
      <w:rPr>
        <w:spacing w:val="0"/>
        <w:lang w:val="en-US"/>
      </w:rPr>
    </w:lvl>
    <w:lvl w:ilvl="1">
      <w:start w:val="1"/>
      <w:numFmt w:val="decimal"/>
      <w:lvlText w:val="%1"/>
      <w:lvlJc w:val="left"/>
      <w:pPr>
        <w:tabs>
          <w:tab w:val="left" w:pos="0"/>
        </w:tabs>
        <w:ind w:left="0" w:firstLine="0"/>
      </w:pPr>
      <w:rPr>
        <w:spacing w:val="0"/>
        <w:lang w:val="en-US"/>
      </w:rPr>
    </w:lvl>
    <w:lvl w:ilvl="2">
      <w:start w:val="1"/>
      <w:numFmt w:val="decimal"/>
      <w:lvlText w:val="%1"/>
      <w:lvlJc w:val="left"/>
      <w:pPr>
        <w:tabs>
          <w:tab w:val="left" w:pos="0"/>
        </w:tabs>
        <w:ind w:left="0" w:firstLine="0"/>
      </w:pPr>
      <w:rPr>
        <w:spacing w:val="0"/>
        <w:lang w:val="en-US"/>
      </w:rPr>
    </w:lvl>
    <w:lvl w:ilvl="3">
      <w:start w:val="1"/>
      <w:numFmt w:val="decimal"/>
      <w:lvlText w:val="%1"/>
      <w:lvlJc w:val="left"/>
      <w:pPr>
        <w:tabs>
          <w:tab w:val="left" w:pos="0"/>
        </w:tabs>
        <w:ind w:left="0" w:firstLine="0"/>
      </w:pPr>
      <w:rPr>
        <w:spacing w:val="0"/>
        <w:lang w:val="en-US"/>
      </w:rPr>
    </w:lvl>
    <w:lvl w:ilvl="4">
      <w:start w:val="1"/>
      <w:numFmt w:val="decimal"/>
      <w:lvlText w:val="%1"/>
      <w:lvlJc w:val="left"/>
      <w:pPr>
        <w:tabs>
          <w:tab w:val="left" w:pos="0"/>
        </w:tabs>
        <w:ind w:left="0" w:firstLine="0"/>
      </w:pPr>
      <w:rPr>
        <w:spacing w:val="0"/>
        <w:lang w:val="en-US"/>
      </w:rPr>
    </w:lvl>
    <w:lvl w:ilvl="5">
      <w:start w:val="1"/>
      <w:numFmt w:val="decimal"/>
      <w:lvlText w:val="%1"/>
      <w:lvlJc w:val="left"/>
      <w:pPr>
        <w:tabs>
          <w:tab w:val="left" w:pos="0"/>
        </w:tabs>
        <w:ind w:left="0" w:firstLine="0"/>
      </w:pPr>
      <w:rPr>
        <w:spacing w:val="0"/>
        <w:lang w:val="en-US"/>
      </w:rPr>
    </w:lvl>
    <w:lvl w:ilvl="6">
      <w:start w:val="1"/>
      <w:numFmt w:val="decimal"/>
      <w:lvlText w:val="%1"/>
      <w:lvlJc w:val="left"/>
      <w:pPr>
        <w:tabs>
          <w:tab w:val="left" w:pos="0"/>
        </w:tabs>
        <w:ind w:left="0" w:firstLine="0"/>
      </w:pPr>
      <w:rPr>
        <w:spacing w:val="0"/>
        <w:lang w:val="en-US"/>
      </w:rPr>
    </w:lvl>
    <w:lvl w:ilvl="7">
      <w:start w:val="1"/>
      <w:numFmt w:val="decimal"/>
      <w:lvlText w:val="%1"/>
      <w:lvlJc w:val="left"/>
      <w:pPr>
        <w:tabs>
          <w:tab w:val="left" w:pos="0"/>
        </w:tabs>
        <w:ind w:left="0" w:firstLine="0"/>
      </w:pPr>
      <w:rPr>
        <w:spacing w:val="0"/>
        <w:lang w:val="en-US"/>
      </w:rPr>
    </w:lvl>
    <w:lvl w:ilvl="8">
      <w:start w:val="1"/>
      <w:numFmt w:val="decimal"/>
      <w:lvlText w:val="%1"/>
      <w:lvlJc w:val="left"/>
      <w:pPr>
        <w:tabs>
          <w:tab w:val="left" w:pos="0"/>
        </w:tabs>
        <w:ind w:left="0" w:firstLine="0"/>
      </w:pPr>
      <w:rPr>
        <w:spacing w:val="0"/>
        <w:lang w:val="en-US"/>
      </w:rPr>
    </w:lvl>
  </w:abstractNum>
  <w:abstractNum w:abstractNumId="1" w15:restartNumberingAfterBreak="0">
    <w:nsid w:val="2F000001"/>
    <w:multiLevelType w:val="multilevel"/>
    <w:tmpl w:val="1F0033C2"/>
    <w:lvl w:ilvl="0">
      <w:start w:val="1"/>
      <w:numFmt w:val="decimal"/>
      <w:lvlText w:val="%1."/>
      <w:lvlJc w:val="left"/>
      <w:pPr>
        <w:ind w:left="59" w:firstLine="0"/>
      </w:pPr>
      <w:rPr>
        <w:spacing w:val="0"/>
        <w:lang w:val="en-US"/>
      </w:rPr>
    </w:lvl>
    <w:lvl w:ilvl="1">
      <w:numFmt w:val="bullet"/>
      <w:lvlText w:val="•"/>
      <w:lvlJc w:val="left"/>
      <w:pPr>
        <w:ind w:left="1053" w:firstLine="0"/>
      </w:pPr>
      <w:rPr>
        <w:lang w:val="en-US"/>
      </w:rPr>
    </w:lvl>
    <w:lvl w:ilvl="2">
      <w:numFmt w:val="bullet"/>
      <w:lvlText w:val="•"/>
      <w:lvlJc w:val="left"/>
      <w:pPr>
        <w:ind w:left="2048" w:firstLine="0"/>
      </w:pPr>
      <w:rPr>
        <w:lang w:val="en-US"/>
      </w:rPr>
    </w:lvl>
    <w:lvl w:ilvl="3">
      <w:numFmt w:val="bullet"/>
      <w:lvlText w:val="•"/>
      <w:lvlJc w:val="left"/>
      <w:pPr>
        <w:ind w:left="3042" w:firstLine="0"/>
      </w:pPr>
      <w:rPr>
        <w:lang w:val="en-US"/>
      </w:rPr>
    </w:lvl>
    <w:lvl w:ilvl="4">
      <w:numFmt w:val="bullet"/>
      <w:lvlText w:val="•"/>
      <w:lvlJc w:val="left"/>
      <w:pPr>
        <w:ind w:left="4037" w:firstLine="0"/>
      </w:pPr>
      <w:rPr>
        <w:lang w:val="en-US"/>
      </w:rPr>
    </w:lvl>
    <w:lvl w:ilvl="5">
      <w:numFmt w:val="bullet"/>
      <w:lvlText w:val="•"/>
      <w:lvlJc w:val="left"/>
      <w:pPr>
        <w:ind w:left="5031" w:firstLine="0"/>
      </w:pPr>
      <w:rPr>
        <w:lang w:val="en-US"/>
      </w:rPr>
    </w:lvl>
    <w:lvl w:ilvl="6">
      <w:numFmt w:val="bullet"/>
      <w:lvlText w:val="•"/>
      <w:lvlJc w:val="left"/>
      <w:pPr>
        <w:ind w:left="6026" w:firstLine="0"/>
      </w:pPr>
      <w:rPr>
        <w:lang w:val="en-US"/>
      </w:rPr>
    </w:lvl>
    <w:lvl w:ilvl="7">
      <w:numFmt w:val="bullet"/>
      <w:lvlText w:val="•"/>
      <w:lvlJc w:val="left"/>
      <w:pPr>
        <w:ind w:left="7020" w:firstLine="0"/>
      </w:pPr>
      <w:rPr>
        <w:lang w:val="en-US"/>
      </w:rPr>
    </w:lvl>
    <w:lvl w:ilvl="8">
      <w:numFmt w:val="bullet"/>
      <w:lvlText w:val="•"/>
      <w:lvlJc w:val="left"/>
      <w:pPr>
        <w:ind w:left="8015" w:firstLine="0"/>
      </w:pPr>
      <w:rPr>
        <w:lang w:val="en-US"/>
      </w:rPr>
    </w:lvl>
  </w:abstractNum>
  <w:abstractNum w:abstractNumId="2" w15:restartNumberingAfterBreak="0">
    <w:nsid w:val="2F000002"/>
    <w:multiLevelType w:val="multilevel"/>
    <w:tmpl w:val="1F002570"/>
    <w:lvl w:ilvl="0">
      <w:start w:val="1"/>
      <w:numFmt w:val="decimal"/>
      <w:lvlText w:val="%1."/>
      <w:lvlJc w:val="left"/>
      <w:pPr>
        <w:ind w:left="300" w:firstLine="0"/>
      </w:pPr>
      <w:rPr>
        <w:rFonts w:ascii="黑体" w:eastAsia="黑体" w:hAnsi="黑体" w:cs="黑体"/>
        <w:sz w:val="24"/>
        <w:szCs w:val="24"/>
        <w:lang w:val="en-US"/>
      </w:rPr>
    </w:lvl>
    <w:lvl w:ilvl="1">
      <w:numFmt w:val="bullet"/>
      <w:lvlText w:val="•"/>
      <w:lvlJc w:val="left"/>
      <w:pPr>
        <w:ind w:left="1258" w:firstLine="0"/>
      </w:pPr>
      <w:rPr>
        <w:lang w:val="en-US"/>
      </w:rPr>
    </w:lvl>
    <w:lvl w:ilvl="2">
      <w:numFmt w:val="bullet"/>
      <w:lvlText w:val="•"/>
      <w:lvlJc w:val="left"/>
      <w:pPr>
        <w:ind w:left="2217" w:firstLine="0"/>
      </w:pPr>
      <w:rPr>
        <w:lang w:val="en-US"/>
      </w:rPr>
    </w:lvl>
    <w:lvl w:ilvl="3">
      <w:numFmt w:val="bullet"/>
      <w:lvlText w:val="•"/>
      <w:lvlJc w:val="left"/>
      <w:pPr>
        <w:ind w:left="3175" w:firstLine="0"/>
      </w:pPr>
      <w:rPr>
        <w:lang w:val="en-US"/>
      </w:rPr>
    </w:lvl>
    <w:lvl w:ilvl="4">
      <w:numFmt w:val="bullet"/>
      <w:lvlText w:val="•"/>
      <w:lvlJc w:val="left"/>
      <w:pPr>
        <w:ind w:left="4134" w:firstLine="0"/>
      </w:pPr>
      <w:rPr>
        <w:lang w:val="en-US"/>
      </w:rPr>
    </w:lvl>
    <w:lvl w:ilvl="5">
      <w:numFmt w:val="bullet"/>
      <w:lvlText w:val="•"/>
      <w:lvlJc w:val="left"/>
      <w:pPr>
        <w:ind w:left="5092" w:firstLine="0"/>
      </w:pPr>
      <w:rPr>
        <w:lang w:val="en-US"/>
      </w:rPr>
    </w:lvl>
    <w:lvl w:ilvl="6">
      <w:numFmt w:val="bullet"/>
      <w:lvlText w:val="•"/>
      <w:lvlJc w:val="left"/>
      <w:pPr>
        <w:ind w:left="6051" w:firstLine="0"/>
      </w:pPr>
      <w:rPr>
        <w:lang w:val="en-US"/>
      </w:rPr>
    </w:lvl>
    <w:lvl w:ilvl="7">
      <w:numFmt w:val="bullet"/>
      <w:lvlText w:val="•"/>
      <w:lvlJc w:val="left"/>
      <w:pPr>
        <w:ind w:left="7009" w:firstLine="0"/>
      </w:pPr>
      <w:rPr>
        <w:lang w:val="en-US"/>
      </w:rPr>
    </w:lvl>
    <w:lvl w:ilvl="8">
      <w:numFmt w:val="bullet"/>
      <w:lvlText w:val="•"/>
      <w:lvlJc w:val="left"/>
      <w:pPr>
        <w:ind w:left="7968" w:firstLine="0"/>
      </w:pPr>
      <w:rPr>
        <w:lang w:val="en-US"/>
      </w:rPr>
    </w:lvl>
  </w:abstractNum>
  <w:abstractNum w:abstractNumId="3" w15:restartNumberingAfterBreak="0">
    <w:nsid w:val="2F000003"/>
    <w:multiLevelType w:val="hybridMultilevel"/>
    <w:tmpl w:val="1F001EB6"/>
    <w:lvl w:ilvl="0" w:tplc="AAD64288">
      <w:numFmt w:val="bullet"/>
      <w:lvlText w:val=""/>
      <w:lvlJc w:val="left"/>
      <w:pPr>
        <w:tabs>
          <w:tab w:val="left" w:pos="0"/>
        </w:tabs>
        <w:ind w:left="0" w:firstLine="0"/>
      </w:pPr>
    </w:lvl>
    <w:lvl w:ilvl="1" w:tplc="B52CEE18">
      <w:numFmt w:val="bullet"/>
      <w:lvlText w:val=""/>
      <w:lvlJc w:val="left"/>
      <w:pPr>
        <w:tabs>
          <w:tab w:val="left" w:pos="0"/>
        </w:tabs>
        <w:ind w:left="0" w:firstLine="0"/>
      </w:pPr>
    </w:lvl>
    <w:lvl w:ilvl="2" w:tplc="9F7E13F4">
      <w:numFmt w:val="bullet"/>
      <w:lvlText w:val=""/>
      <w:lvlJc w:val="left"/>
      <w:pPr>
        <w:tabs>
          <w:tab w:val="left" w:pos="0"/>
        </w:tabs>
        <w:ind w:left="0" w:firstLine="0"/>
      </w:pPr>
    </w:lvl>
    <w:lvl w:ilvl="3" w:tplc="FE8004B2">
      <w:numFmt w:val="bullet"/>
      <w:lvlText w:val=""/>
      <w:lvlJc w:val="left"/>
      <w:pPr>
        <w:tabs>
          <w:tab w:val="left" w:pos="0"/>
        </w:tabs>
        <w:ind w:left="0" w:firstLine="0"/>
      </w:pPr>
    </w:lvl>
    <w:lvl w:ilvl="4" w:tplc="5E401AFE">
      <w:numFmt w:val="bullet"/>
      <w:lvlText w:val=""/>
      <w:lvlJc w:val="left"/>
      <w:pPr>
        <w:tabs>
          <w:tab w:val="left" w:pos="0"/>
        </w:tabs>
        <w:ind w:left="0" w:firstLine="0"/>
      </w:pPr>
    </w:lvl>
    <w:lvl w:ilvl="5" w:tplc="029A3A56">
      <w:numFmt w:val="bullet"/>
      <w:lvlText w:val=""/>
      <w:lvlJc w:val="left"/>
      <w:pPr>
        <w:tabs>
          <w:tab w:val="left" w:pos="0"/>
        </w:tabs>
        <w:ind w:left="0" w:firstLine="0"/>
      </w:pPr>
    </w:lvl>
    <w:lvl w:ilvl="6" w:tplc="6B68CFB8">
      <w:numFmt w:val="bullet"/>
      <w:lvlText w:val=""/>
      <w:lvlJc w:val="left"/>
      <w:pPr>
        <w:tabs>
          <w:tab w:val="left" w:pos="0"/>
        </w:tabs>
        <w:ind w:left="0" w:firstLine="0"/>
      </w:pPr>
    </w:lvl>
    <w:lvl w:ilvl="7" w:tplc="72467942">
      <w:numFmt w:val="bullet"/>
      <w:lvlText w:val=""/>
      <w:lvlJc w:val="left"/>
      <w:pPr>
        <w:tabs>
          <w:tab w:val="left" w:pos="0"/>
        </w:tabs>
        <w:ind w:left="0" w:firstLine="0"/>
      </w:pPr>
    </w:lvl>
    <w:lvl w:ilvl="8" w:tplc="489024F2">
      <w:numFmt w:val="bullet"/>
      <w:lvlText w:val=""/>
      <w:lvlJc w:val="left"/>
      <w:pPr>
        <w:tabs>
          <w:tab w:val="left" w:pos="0"/>
        </w:tabs>
        <w:ind w:left="0" w:firstLine="0"/>
      </w:pPr>
    </w:lvl>
  </w:abstractNum>
  <w:abstractNum w:abstractNumId="4" w15:restartNumberingAfterBreak="0">
    <w:nsid w:val="2F000004"/>
    <w:multiLevelType w:val="multilevel"/>
    <w:tmpl w:val="1F00166B"/>
    <w:lvl w:ilvl="0">
      <w:start w:val="1"/>
      <w:numFmt w:val="decimal"/>
      <w:lvlText w:val="%1"/>
      <w:lvlJc w:val="left"/>
      <w:pPr>
        <w:tabs>
          <w:tab w:val="left" w:pos="0"/>
        </w:tabs>
        <w:ind w:left="0" w:firstLine="0"/>
      </w:pPr>
      <w:rPr>
        <w:rFonts w:ascii="Arial" w:eastAsia="Arial" w:hAnsi="Arial" w:cs="Arial"/>
        <w:spacing w:val="-16"/>
        <w:sz w:val="24"/>
        <w:szCs w:val="24"/>
        <w:lang w:val="en-US"/>
      </w:rPr>
    </w:lvl>
    <w:lvl w:ilvl="1">
      <w:start w:val="1"/>
      <w:numFmt w:val="decimal"/>
      <w:lvlText w:val="%1"/>
      <w:lvlJc w:val="left"/>
      <w:pPr>
        <w:tabs>
          <w:tab w:val="left" w:pos="0"/>
        </w:tabs>
        <w:ind w:left="0" w:firstLine="0"/>
      </w:pPr>
      <w:rPr>
        <w:rFonts w:ascii="Arial" w:eastAsia="Arial" w:hAnsi="Arial" w:cs="Arial"/>
        <w:spacing w:val="-16"/>
        <w:sz w:val="24"/>
        <w:szCs w:val="24"/>
        <w:lang w:val="en-US"/>
      </w:rPr>
    </w:lvl>
    <w:lvl w:ilvl="2">
      <w:start w:val="1"/>
      <w:numFmt w:val="decimal"/>
      <w:lvlText w:val="%1"/>
      <w:lvlJc w:val="left"/>
      <w:pPr>
        <w:tabs>
          <w:tab w:val="left" w:pos="0"/>
        </w:tabs>
        <w:ind w:left="0" w:firstLine="0"/>
      </w:pPr>
      <w:rPr>
        <w:rFonts w:ascii="Arial" w:eastAsia="Arial" w:hAnsi="Arial" w:cs="Arial"/>
        <w:spacing w:val="-16"/>
        <w:sz w:val="24"/>
        <w:szCs w:val="24"/>
        <w:lang w:val="en-US"/>
      </w:rPr>
    </w:lvl>
    <w:lvl w:ilvl="3">
      <w:start w:val="1"/>
      <w:numFmt w:val="decimal"/>
      <w:lvlText w:val="%1"/>
      <w:lvlJc w:val="left"/>
      <w:pPr>
        <w:tabs>
          <w:tab w:val="left" w:pos="0"/>
        </w:tabs>
        <w:ind w:left="0" w:firstLine="0"/>
      </w:pPr>
      <w:rPr>
        <w:rFonts w:ascii="Arial" w:eastAsia="Arial" w:hAnsi="Arial" w:cs="Arial"/>
        <w:spacing w:val="-16"/>
        <w:sz w:val="24"/>
        <w:szCs w:val="24"/>
        <w:lang w:val="en-US"/>
      </w:rPr>
    </w:lvl>
    <w:lvl w:ilvl="4">
      <w:start w:val="1"/>
      <w:numFmt w:val="decimal"/>
      <w:lvlText w:val="%1"/>
      <w:lvlJc w:val="left"/>
      <w:pPr>
        <w:tabs>
          <w:tab w:val="left" w:pos="0"/>
        </w:tabs>
        <w:ind w:left="0" w:firstLine="0"/>
      </w:pPr>
      <w:rPr>
        <w:rFonts w:ascii="Arial" w:eastAsia="Arial" w:hAnsi="Arial" w:cs="Arial"/>
        <w:spacing w:val="-16"/>
        <w:sz w:val="24"/>
        <w:szCs w:val="24"/>
        <w:lang w:val="en-US"/>
      </w:rPr>
    </w:lvl>
    <w:lvl w:ilvl="5">
      <w:start w:val="1"/>
      <w:numFmt w:val="decimal"/>
      <w:lvlText w:val="%1"/>
      <w:lvlJc w:val="left"/>
      <w:pPr>
        <w:tabs>
          <w:tab w:val="left" w:pos="0"/>
        </w:tabs>
        <w:ind w:left="0" w:firstLine="0"/>
      </w:pPr>
      <w:rPr>
        <w:rFonts w:ascii="Arial" w:eastAsia="Arial" w:hAnsi="Arial" w:cs="Arial"/>
        <w:spacing w:val="-16"/>
        <w:sz w:val="24"/>
        <w:szCs w:val="24"/>
        <w:lang w:val="en-US"/>
      </w:rPr>
    </w:lvl>
    <w:lvl w:ilvl="6">
      <w:start w:val="1"/>
      <w:numFmt w:val="decimal"/>
      <w:lvlText w:val="%1"/>
      <w:lvlJc w:val="left"/>
      <w:pPr>
        <w:tabs>
          <w:tab w:val="left" w:pos="0"/>
        </w:tabs>
        <w:ind w:left="0" w:firstLine="0"/>
      </w:pPr>
      <w:rPr>
        <w:rFonts w:ascii="Arial" w:eastAsia="Arial" w:hAnsi="Arial" w:cs="Arial"/>
        <w:spacing w:val="-16"/>
        <w:sz w:val="24"/>
        <w:szCs w:val="24"/>
        <w:lang w:val="en-US"/>
      </w:rPr>
    </w:lvl>
    <w:lvl w:ilvl="7">
      <w:start w:val="1"/>
      <w:numFmt w:val="decimal"/>
      <w:lvlText w:val="%1"/>
      <w:lvlJc w:val="left"/>
      <w:pPr>
        <w:tabs>
          <w:tab w:val="left" w:pos="0"/>
        </w:tabs>
        <w:ind w:left="0" w:firstLine="0"/>
      </w:pPr>
      <w:rPr>
        <w:rFonts w:ascii="Arial" w:eastAsia="Arial" w:hAnsi="Arial" w:cs="Arial"/>
        <w:spacing w:val="-16"/>
        <w:sz w:val="24"/>
        <w:szCs w:val="24"/>
        <w:lang w:val="en-US"/>
      </w:rPr>
    </w:lvl>
    <w:lvl w:ilvl="8">
      <w:start w:val="1"/>
      <w:numFmt w:val="decimal"/>
      <w:lvlText w:val="%1"/>
      <w:lvlJc w:val="left"/>
      <w:pPr>
        <w:tabs>
          <w:tab w:val="left" w:pos="0"/>
        </w:tabs>
        <w:ind w:left="0" w:firstLine="0"/>
      </w:pPr>
      <w:rPr>
        <w:rFonts w:ascii="Arial" w:eastAsia="Arial" w:hAnsi="Arial" w:cs="Arial"/>
        <w:spacing w:val="-16"/>
        <w:sz w:val="24"/>
        <w:szCs w:val="24"/>
        <w:lang w:val="en-US"/>
      </w:rPr>
    </w:lvl>
  </w:abstractNum>
  <w:abstractNum w:abstractNumId="5" w15:restartNumberingAfterBreak="0">
    <w:nsid w:val="2F000005"/>
    <w:multiLevelType w:val="hybridMultilevel"/>
    <w:tmpl w:val="1F003957"/>
    <w:lvl w:ilvl="0" w:tplc="C6425CCC">
      <w:numFmt w:val="bullet"/>
      <w:lvlText w:val="•"/>
      <w:lvlJc w:val="left"/>
      <w:pPr>
        <w:tabs>
          <w:tab w:val="left" w:pos="0"/>
        </w:tabs>
        <w:ind w:left="0" w:firstLine="0"/>
      </w:pPr>
      <w:rPr>
        <w:lang w:val="en-US"/>
      </w:rPr>
    </w:lvl>
    <w:lvl w:ilvl="1" w:tplc="74A454E0">
      <w:numFmt w:val="bullet"/>
      <w:lvlText w:val="•"/>
      <w:lvlJc w:val="left"/>
      <w:pPr>
        <w:tabs>
          <w:tab w:val="left" w:pos="0"/>
        </w:tabs>
        <w:ind w:left="0" w:firstLine="0"/>
      </w:pPr>
      <w:rPr>
        <w:lang w:val="en-US"/>
      </w:rPr>
    </w:lvl>
    <w:lvl w:ilvl="2" w:tplc="98CE8C50">
      <w:numFmt w:val="bullet"/>
      <w:lvlText w:val="•"/>
      <w:lvlJc w:val="left"/>
      <w:pPr>
        <w:tabs>
          <w:tab w:val="left" w:pos="0"/>
        </w:tabs>
        <w:ind w:left="0" w:firstLine="0"/>
      </w:pPr>
      <w:rPr>
        <w:lang w:val="en-US"/>
      </w:rPr>
    </w:lvl>
    <w:lvl w:ilvl="3" w:tplc="5E9AB724">
      <w:numFmt w:val="bullet"/>
      <w:lvlText w:val="•"/>
      <w:lvlJc w:val="left"/>
      <w:pPr>
        <w:tabs>
          <w:tab w:val="left" w:pos="0"/>
        </w:tabs>
        <w:ind w:left="0" w:firstLine="0"/>
      </w:pPr>
      <w:rPr>
        <w:lang w:val="en-US"/>
      </w:rPr>
    </w:lvl>
    <w:lvl w:ilvl="4" w:tplc="9064F038">
      <w:numFmt w:val="bullet"/>
      <w:lvlText w:val="•"/>
      <w:lvlJc w:val="left"/>
      <w:pPr>
        <w:tabs>
          <w:tab w:val="left" w:pos="0"/>
        </w:tabs>
        <w:ind w:left="0" w:firstLine="0"/>
      </w:pPr>
      <w:rPr>
        <w:lang w:val="en-US"/>
      </w:rPr>
    </w:lvl>
    <w:lvl w:ilvl="5" w:tplc="48E4E760">
      <w:numFmt w:val="bullet"/>
      <w:lvlText w:val="•"/>
      <w:lvlJc w:val="left"/>
      <w:pPr>
        <w:tabs>
          <w:tab w:val="left" w:pos="0"/>
        </w:tabs>
        <w:ind w:left="0" w:firstLine="0"/>
      </w:pPr>
      <w:rPr>
        <w:lang w:val="en-US"/>
      </w:rPr>
    </w:lvl>
    <w:lvl w:ilvl="6" w:tplc="E432F2F8">
      <w:numFmt w:val="bullet"/>
      <w:lvlText w:val="•"/>
      <w:lvlJc w:val="left"/>
      <w:pPr>
        <w:tabs>
          <w:tab w:val="left" w:pos="0"/>
        </w:tabs>
        <w:ind w:left="0" w:firstLine="0"/>
      </w:pPr>
      <w:rPr>
        <w:lang w:val="en-US"/>
      </w:rPr>
    </w:lvl>
    <w:lvl w:ilvl="7" w:tplc="955A35DE">
      <w:numFmt w:val="bullet"/>
      <w:lvlText w:val="•"/>
      <w:lvlJc w:val="left"/>
      <w:pPr>
        <w:tabs>
          <w:tab w:val="left" w:pos="0"/>
        </w:tabs>
        <w:ind w:left="0" w:firstLine="0"/>
      </w:pPr>
      <w:rPr>
        <w:lang w:val="en-US"/>
      </w:rPr>
    </w:lvl>
    <w:lvl w:ilvl="8" w:tplc="FB92CCFE">
      <w:numFmt w:val="bullet"/>
      <w:lvlText w:val="•"/>
      <w:lvlJc w:val="left"/>
      <w:pPr>
        <w:tabs>
          <w:tab w:val="left" w:pos="0"/>
        </w:tabs>
        <w:ind w:left="0" w:firstLine="0"/>
      </w:pPr>
      <w:rPr>
        <w:lang w:val="en-US"/>
      </w:rPr>
    </w:lvl>
  </w:abstractNum>
  <w:abstractNum w:abstractNumId="6" w15:restartNumberingAfterBreak="0">
    <w:nsid w:val="2F000006"/>
    <w:multiLevelType w:val="hybridMultilevel"/>
    <w:tmpl w:val="1F0034A9"/>
    <w:lvl w:ilvl="0" w:tplc="6248FBA2">
      <w:numFmt w:val="bullet"/>
      <w:lvlText w:val=""/>
      <w:lvlJc w:val="left"/>
      <w:pPr>
        <w:tabs>
          <w:tab w:val="left" w:pos="360"/>
        </w:tabs>
        <w:ind w:left="360" w:hanging="360"/>
      </w:pPr>
    </w:lvl>
    <w:lvl w:ilvl="1" w:tplc="FE1C27CA">
      <w:numFmt w:val="bullet"/>
      <w:lvlText w:val=""/>
      <w:lvlJc w:val="left"/>
      <w:pPr>
        <w:tabs>
          <w:tab w:val="left" w:pos="360"/>
        </w:tabs>
        <w:ind w:left="360" w:hanging="360"/>
      </w:pPr>
    </w:lvl>
    <w:lvl w:ilvl="2" w:tplc="F8022C70">
      <w:numFmt w:val="bullet"/>
      <w:lvlText w:val=""/>
      <w:lvlJc w:val="left"/>
      <w:pPr>
        <w:tabs>
          <w:tab w:val="left" w:pos="360"/>
        </w:tabs>
        <w:ind w:left="360" w:hanging="360"/>
      </w:pPr>
    </w:lvl>
    <w:lvl w:ilvl="3" w:tplc="13D06188">
      <w:numFmt w:val="bullet"/>
      <w:lvlText w:val=""/>
      <w:lvlJc w:val="left"/>
      <w:pPr>
        <w:tabs>
          <w:tab w:val="left" w:pos="360"/>
        </w:tabs>
        <w:ind w:left="360" w:hanging="360"/>
      </w:pPr>
    </w:lvl>
    <w:lvl w:ilvl="4" w:tplc="2FD44E96">
      <w:numFmt w:val="bullet"/>
      <w:lvlText w:val=""/>
      <w:lvlJc w:val="left"/>
      <w:pPr>
        <w:tabs>
          <w:tab w:val="left" w:pos="360"/>
        </w:tabs>
        <w:ind w:left="360" w:hanging="360"/>
      </w:pPr>
    </w:lvl>
    <w:lvl w:ilvl="5" w:tplc="66BEDCB2">
      <w:numFmt w:val="bullet"/>
      <w:lvlText w:val=""/>
      <w:lvlJc w:val="left"/>
      <w:pPr>
        <w:tabs>
          <w:tab w:val="left" w:pos="360"/>
        </w:tabs>
        <w:ind w:left="360" w:hanging="360"/>
      </w:pPr>
    </w:lvl>
    <w:lvl w:ilvl="6" w:tplc="217CF878">
      <w:numFmt w:val="bullet"/>
      <w:lvlText w:val=""/>
      <w:lvlJc w:val="left"/>
      <w:pPr>
        <w:tabs>
          <w:tab w:val="left" w:pos="360"/>
        </w:tabs>
        <w:ind w:left="360" w:hanging="360"/>
      </w:pPr>
    </w:lvl>
    <w:lvl w:ilvl="7" w:tplc="B7FCC916">
      <w:numFmt w:val="bullet"/>
      <w:lvlText w:val=""/>
      <w:lvlJc w:val="left"/>
      <w:pPr>
        <w:tabs>
          <w:tab w:val="left" w:pos="360"/>
        </w:tabs>
        <w:ind w:left="360" w:hanging="360"/>
      </w:pPr>
    </w:lvl>
    <w:lvl w:ilvl="8" w:tplc="0A78DB5E">
      <w:numFmt w:val="bullet"/>
      <w:lvlText w:val=""/>
      <w:lvlJc w:val="left"/>
      <w:pPr>
        <w:tabs>
          <w:tab w:val="left" w:pos="360"/>
        </w:tabs>
        <w:ind w:left="360" w:hanging="360"/>
      </w:pPr>
    </w:lvl>
  </w:abstractNum>
  <w:abstractNum w:abstractNumId="7" w15:restartNumberingAfterBreak="0">
    <w:nsid w:val="2F000007"/>
    <w:multiLevelType w:val="multilevel"/>
    <w:tmpl w:val="1F002FC8"/>
    <w:lvl w:ilvl="0">
      <w:start w:val="1"/>
      <w:numFmt w:val="decimal"/>
      <w:lvlText w:val="%1"/>
      <w:lvlJc w:val="left"/>
      <w:pPr>
        <w:tabs>
          <w:tab w:val="left" w:pos="0"/>
        </w:tabs>
        <w:ind w:left="0" w:firstLine="0"/>
      </w:pPr>
      <w:rPr>
        <w:rFonts w:ascii="Arial" w:eastAsia="Arial" w:hAnsi="Arial" w:cs="Arial"/>
        <w:sz w:val="24"/>
        <w:szCs w:val="24"/>
        <w:lang w:val="en-US"/>
      </w:rPr>
    </w:lvl>
    <w:lvl w:ilvl="1">
      <w:start w:val="1"/>
      <w:numFmt w:val="decimal"/>
      <w:lvlText w:val="%1"/>
      <w:lvlJc w:val="left"/>
      <w:pPr>
        <w:tabs>
          <w:tab w:val="left" w:pos="0"/>
        </w:tabs>
        <w:ind w:left="0" w:firstLine="0"/>
      </w:pPr>
      <w:rPr>
        <w:rFonts w:ascii="Arial" w:eastAsia="Arial" w:hAnsi="Arial" w:cs="Arial"/>
        <w:sz w:val="24"/>
        <w:szCs w:val="24"/>
        <w:lang w:val="en-US"/>
      </w:rPr>
    </w:lvl>
    <w:lvl w:ilvl="2">
      <w:start w:val="1"/>
      <w:numFmt w:val="decimal"/>
      <w:lvlText w:val="%1"/>
      <w:lvlJc w:val="left"/>
      <w:pPr>
        <w:tabs>
          <w:tab w:val="left" w:pos="0"/>
        </w:tabs>
        <w:ind w:left="0" w:firstLine="0"/>
      </w:pPr>
      <w:rPr>
        <w:rFonts w:ascii="Arial" w:eastAsia="Arial" w:hAnsi="Arial" w:cs="Arial"/>
        <w:sz w:val="24"/>
        <w:szCs w:val="24"/>
        <w:lang w:val="en-US"/>
      </w:rPr>
    </w:lvl>
    <w:lvl w:ilvl="3">
      <w:start w:val="1"/>
      <w:numFmt w:val="decimal"/>
      <w:lvlText w:val="%1"/>
      <w:lvlJc w:val="left"/>
      <w:pPr>
        <w:tabs>
          <w:tab w:val="left" w:pos="0"/>
        </w:tabs>
        <w:ind w:left="0" w:firstLine="0"/>
      </w:pPr>
      <w:rPr>
        <w:rFonts w:ascii="Arial" w:eastAsia="Arial" w:hAnsi="Arial" w:cs="Arial"/>
        <w:sz w:val="24"/>
        <w:szCs w:val="24"/>
        <w:lang w:val="en-US"/>
      </w:rPr>
    </w:lvl>
    <w:lvl w:ilvl="4">
      <w:start w:val="1"/>
      <w:numFmt w:val="decimal"/>
      <w:lvlText w:val="%1"/>
      <w:lvlJc w:val="left"/>
      <w:pPr>
        <w:tabs>
          <w:tab w:val="left" w:pos="0"/>
        </w:tabs>
        <w:ind w:left="0" w:firstLine="0"/>
      </w:pPr>
      <w:rPr>
        <w:rFonts w:ascii="Arial" w:eastAsia="Arial" w:hAnsi="Arial" w:cs="Arial"/>
        <w:sz w:val="24"/>
        <w:szCs w:val="24"/>
        <w:lang w:val="en-US"/>
      </w:rPr>
    </w:lvl>
    <w:lvl w:ilvl="5">
      <w:start w:val="1"/>
      <w:numFmt w:val="decimal"/>
      <w:lvlText w:val="%1"/>
      <w:lvlJc w:val="left"/>
      <w:pPr>
        <w:tabs>
          <w:tab w:val="left" w:pos="0"/>
        </w:tabs>
        <w:ind w:left="0" w:firstLine="0"/>
      </w:pPr>
      <w:rPr>
        <w:rFonts w:ascii="Arial" w:eastAsia="Arial" w:hAnsi="Arial" w:cs="Arial"/>
        <w:sz w:val="24"/>
        <w:szCs w:val="24"/>
        <w:lang w:val="en-US"/>
      </w:rPr>
    </w:lvl>
    <w:lvl w:ilvl="6">
      <w:start w:val="1"/>
      <w:numFmt w:val="decimal"/>
      <w:lvlText w:val="%1"/>
      <w:lvlJc w:val="left"/>
      <w:pPr>
        <w:tabs>
          <w:tab w:val="left" w:pos="0"/>
        </w:tabs>
        <w:ind w:left="0" w:firstLine="0"/>
      </w:pPr>
      <w:rPr>
        <w:rFonts w:ascii="Arial" w:eastAsia="Arial" w:hAnsi="Arial" w:cs="Arial"/>
        <w:sz w:val="24"/>
        <w:szCs w:val="24"/>
        <w:lang w:val="en-US"/>
      </w:rPr>
    </w:lvl>
    <w:lvl w:ilvl="7">
      <w:start w:val="1"/>
      <w:numFmt w:val="decimal"/>
      <w:lvlText w:val="%1"/>
      <w:lvlJc w:val="left"/>
      <w:pPr>
        <w:tabs>
          <w:tab w:val="left" w:pos="0"/>
        </w:tabs>
        <w:ind w:left="0" w:firstLine="0"/>
      </w:pPr>
      <w:rPr>
        <w:rFonts w:ascii="Arial" w:eastAsia="Arial" w:hAnsi="Arial" w:cs="Arial"/>
        <w:sz w:val="24"/>
        <w:szCs w:val="24"/>
        <w:lang w:val="en-US"/>
      </w:rPr>
    </w:lvl>
    <w:lvl w:ilvl="8">
      <w:start w:val="1"/>
      <w:numFmt w:val="decimal"/>
      <w:lvlText w:val="%1"/>
      <w:lvlJc w:val="left"/>
      <w:pPr>
        <w:tabs>
          <w:tab w:val="left" w:pos="0"/>
        </w:tabs>
        <w:ind w:left="0" w:firstLine="0"/>
      </w:pPr>
      <w:rPr>
        <w:rFonts w:ascii="Arial" w:eastAsia="Arial" w:hAnsi="Arial" w:cs="Arial"/>
        <w:sz w:val="24"/>
        <w:szCs w:val="24"/>
        <w:lang w:val="en-US"/>
      </w:rPr>
    </w:lvl>
  </w:abstractNum>
  <w:abstractNum w:abstractNumId="8" w15:restartNumberingAfterBreak="0">
    <w:nsid w:val="2F000008"/>
    <w:multiLevelType w:val="multilevel"/>
    <w:tmpl w:val="1F000B24"/>
    <w:lvl w:ilvl="0">
      <w:start w:val="1"/>
      <w:numFmt w:val="decimal"/>
      <w:lvlText w:val="%1"/>
      <w:lvlJc w:val="left"/>
      <w:pPr>
        <w:tabs>
          <w:tab w:val="left" w:pos="0"/>
        </w:tabs>
        <w:ind w:left="0" w:firstLine="0"/>
      </w:pPr>
      <w:rPr>
        <w:rFonts w:ascii="黑体" w:eastAsia="黑体" w:hAnsi="黑体" w:cs="黑体"/>
        <w:spacing w:val="-60"/>
        <w:sz w:val="24"/>
        <w:szCs w:val="24"/>
        <w:lang w:val="en-US"/>
      </w:rPr>
    </w:lvl>
    <w:lvl w:ilvl="1">
      <w:start w:val="1"/>
      <w:numFmt w:val="decimal"/>
      <w:lvlText w:val="%1"/>
      <w:lvlJc w:val="left"/>
      <w:pPr>
        <w:tabs>
          <w:tab w:val="left" w:pos="0"/>
        </w:tabs>
        <w:ind w:left="0" w:firstLine="0"/>
      </w:pPr>
      <w:rPr>
        <w:rFonts w:ascii="黑体" w:eastAsia="黑体" w:hAnsi="黑体" w:cs="黑体"/>
        <w:spacing w:val="-60"/>
        <w:sz w:val="24"/>
        <w:szCs w:val="24"/>
        <w:lang w:val="en-US"/>
      </w:rPr>
    </w:lvl>
    <w:lvl w:ilvl="2">
      <w:start w:val="1"/>
      <w:numFmt w:val="decimal"/>
      <w:lvlText w:val="%1"/>
      <w:lvlJc w:val="left"/>
      <w:pPr>
        <w:tabs>
          <w:tab w:val="left" w:pos="0"/>
        </w:tabs>
        <w:ind w:left="0" w:firstLine="0"/>
      </w:pPr>
      <w:rPr>
        <w:rFonts w:ascii="黑体" w:eastAsia="黑体" w:hAnsi="黑体" w:cs="黑体"/>
        <w:spacing w:val="-60"/>
        <w:sz w:val="24"/>
        <w:szCs w:val="24"/>
        <w:lang w:val="en-US"/>
      </w:rPr>
    </w:lvl>
    <w:lvl w:ilvl="3">
      <w:start w:val="1"/>
      <w:numFmt w:val="decimal"/>
      <w:lvlText w:val="%1"/>
      <w:lvlJc w:val="left"/>
      <w:pPr>
        <w:tabs>
          <w:tab w:val="left" w:pos="0"/>
        </w:tabs>
        <w:ind w:left="0" w:firstLine="0"/>
      </w:pPr>
      <w:rPr>
        <w:rFonts w:ascii="黑体" w:eastAsia="黑体" w:hAnsi="黑体" w:cs="黑体"/>
        <w:spacing w:val="-60"/>
        <w:sz w:val="24"/>
        <w:szCs w:val="24"/>
        <w:lang w:val="en-US"/>
      </w:rPr>
    </w:lvl>
    <w:lvl w:ilvl="4">
      <w:start w:val="1"/>
      <w:numFmt w:val="decimal"/>
      <w:lvlText w:val="%1"/>
      <w:lvlJc w:val="left"/>
      <w:pPr>
        <w:tabs>
          <w:tab w:val="left" w:pos="0"/>
        </w:tabs>
        <w:ind w:left="0" w:firstLine="0"/>
      </w:pPr>
      <w:rPr>
        <w:rFonts w:ascii="黑体" w:eastAsia="黑体" w:hAnsi="黑体" w:cs="黑体"/>
        <w:spacing w:val="-60"/>
        <w:sz w:val="24"/>
        <w:szCs w:val="24"/>
        <w:lang w:val="en-US"/>
      </w:rPr>
    </w:lvl>
    <w:lvl w:ilvl="5">
      <w:start w:val="1"/>
      <w:numFmt w:val="decimal"/>
      <w:lvlText w:val="%1"/>
      <w:lvlJc w:val="left"/>
      <w:pPr>
        <w:tabs>
          <w:tab w:val="left" w:pos="0"/>
        </w:tabs>
        <w:ind w:left="0" w:firstLine="0"/>
      </w:pPr>
      <w:rPr>
        <w:rFonts w:ascii="黑体" w:eastAsia="黑体" w:hAnsi="黑体" w:cs="黑体"/>
        <w:spacing w:val="-60"/>
        <w:sz w:val="24"/>
        <w:szCs w:val="24"/>
        <w:lang w:val="en-US"/>
      </w:rPr>
    </w:lvl>
    <w:lvl w:ilvl="6">
      <w:start w:val="1"/>
      <w:numFmt w:val="decimal"/>
      <w:lvlText w:val="%1"/>
      <w:lvlJc w:val="left"/>
      <w:pPr>
        <w:tabs>
          <w:tab w:val="left" w:pos="0"/>
        </w:tabs>
        <w:ind w:left="0" w:firstLine="0"/>
      </w:pPr>
      <w:rPr>
        <w:rFonts w:ascii="黑体" w:eastAsia="黑体" w:hAnsi="黑体" w:cs="黑体"/>
        <w:spacing w:val="-60"/>
        <w:sz w:val="24"/>
        <w:szCs w:val="24"/>
        <w:lang w:val="en-US"/>
      </w:rPr>
    </w:lvl>
    <w:lvl w:ilvl="7">
      <w:start w:val="1"/>
      <w:numFmt w:val="decimal"/>
      <w:lvlText w:val="%1"/>
      <w:lvlJc w:val="left"/>
      <w:pPr>
        <w:tabs>
          <w:tab w:val="left" w:pos="0"/>
        </w:tabs>
        <w:ind w:left="0" w:firstLine="0"/>
      </w:pPr>
      <w:rPr>
        <w:rFonts w:ascii="黑体" w:eastAsia="黑体" w:hAnsi="黑体" w:cs="黑体"/>
        <w:spacing w:val="-60"/>
        <w:sz w:val="24"/>
        <w:szCs w:val="24"/>
        <w:lang w:val="en-US"/>
      </w:rPr>
    </w:lvl>
    <w:lvl w:ilvl="8">
      <w:start w:val="1"/>
      <w:numFmt w:val="decimal"/>
      <w:lvlText w:val="%1"/>
      <w:lvlJc w:val="left"/>
      <w:pPr>
        <w:tabs>
          <w:tab w:val="left" w:pos="0"/>
        </w:tabs>
        <w:ind w:left="0" w:firstLine="0"/>
      </w:pPr>
      <w:rPr>
        <w:rFonts w:ascii="黑体" w:eastAsia="黑体" w:hAnsi="黑体" w:cs="黑体"/>
        <w:spacing w:val="-60"/>
        <w:sz w:val="24"/>
        <w:szCs w:val="24"/>
        <w:lang w:val="en-US"/>
      </w:rPr>
    </w:lvl>
  </w:abstractNum>
  <w:abstractNum w:abstractNumId="9" w15:restartNumberingAfterBreak="0">
    <w:nsid w:val="2F000009"/>
    <w:multiLevelType w:val="multilevel"/>
    <w:tmpl w:val="1F0036F8"/>
    <w:lvl w:ilvl="0">
      <w:start w:val="1"/>
      <w:numFmt w:val="decimal"/>
      <w:lvlText w:val="%1."/>
      <w:lvlJc w:val="left"/>
      <w:pPr>
        <w:ind w:left="300" w:firstLine="0"/>
      </w:pPr>
      <w:rPr>
        <w:rFonts w:ascii="黑体" w:eastAsia="黑体" w:hAnsi="黑体" w:cs="黑体"/>
        <w:spacing w:val="-60"/>
        <w:sz w:val="24"/>
        <w:szCs w:val="24"/>
        <w:lang w:val="en-US"/>
      </w:rPr>
    </w:lvl>
    <w:lvl w:ilvl="1">
      <w:numFmt w:val="bullet"/>
      <w:lvlText w:val="•"/>
      <w:lvlJc w:val="left"/>
      <w:pPr>
        <w:ind w:left="1258" w:firstLine="0"/>
      </w:pPr>
      <w:rPr>
        <w:lang w:val="en-US"/>
      </w:rPr>
    </w:lvl>
    <w:lvl w:ilvl="2">
      <w:numFmt w:val="bullet"/>
      <w:lvlText w:val="•"/>
      <w:lvlJc w:val="left"/>
      <w:pPr>
        <w:ind w:left="2217" w:firstLine="0"/>
      </w:pPr>
      <w:rPr>
        <w:lang w:val="en-US"/>
      </w:rPr>
    </w:lvl>
    <w:lvl w:ilvl="3">
      <w:numFmt w:val="bullet"/>
      <w:lvlText w:val="•"/>
      <w:lvlJc w:val="left"/>
      <w:pPr>
        <w:ind w:left="3175" w:firstLine="0"/>
      </w:pPr>
      <w:rPr>
        <w:lang w:val="en-US"/>
      </w:rPr>
    </w:lvl>
    <w:lvl w:ilvl="4">
      <w:numFmt w:val="bullet"/>
      <w:lvlText w:val="•"/>
      <w:lvlJc w:val="left"/>
      <w:pPr>
        <w:ind w:left="4134" w:firstLine="0"/>
      </w:pPr>
      <w:rPr>
        <w:lang w:val="en-US"/>
      </w:rPr>
    </w:lvl>
    <w:lvl w:ilvl="5">
      <w:numFmt w:val="bullet"/>
      <w:lvlText w:val="•"/>
      <w:lvlJc w:val="left"/>
      <w:pPr>
        <w:ind w:left="5092" w:firstLine="0"/>
      </w:pPr>
      <w:rPr>
        <w:lang w:val="en-US"/>
      </w:rPr>
    </w:lvl>
    <w:lvl w:ilvl="6">
      <w:numFmt w:val="bullet"/>
      <w:lvlText w:val="•"/>
      <w:lvlJc w:val="left"/>
      <w:pPr>
        <w:ind w:left="6051" w:firstLine="0"/>
      </w:pPr>
      <w:rPr>
        <w:lang w:val="en-US"/>
      </w:rPr>
    </w:lvl>
    <w:lvl w:ilvl="7">
      <w:numFmt w:val="bullet"/>
      <w:lvlText w:val="•"/>
      <w:lvlJc w:val="left"/>
      <w:pPr>
        <w:ind w:left="7009" w:firstLine="0"/>
      </w:pPr>
      <w:rPr>
        <w:lang w:val="en-US"/>
      </w:rPr>
    </w:lvl>
    <w:lvl w:ilvl="8">
      <w:numFmt w:val="bullet"/>
      <w:lvlText w:val="•"/>
      <w:lvlJc w:val="left"/>
      <w:pPr>
        <w:ind w:left="7968" w:firstLine="0"/>
      </w:pPr>
      <w:rPr>
        <w:lang w:val="en-US"/>
      </w:rPr>
    </w:lvl>
  </w:abstractNum>
  <w:abstractNum w:abstractNumId="10" w15:restartNumberingAfterBreak="0">
    <w:nsid w:val="2F00000A"/>
    <w:multiLevelType w:val="multilevel"/>
    <w:tmpl w:val="1F002D78"/>
    <w:lvl w:ilvl="0">
      <w:start w:val="1"/>
      <w:numFmt w:val="decimal"/>
      <w:lvlText w:val="%1"/>
      <w:lvlJc w:val="left"/>
      <w:pPr>
        <w:tabs>
          <w:tab w:val="left" w:pos="0"/>
        </w:tabs>
        <w:ind w:left="0" w:firstLine="0"/>
      </w:pPr>
      <w:rPr>
        <w:rFonts w:ascii="黑体" w:eastAsia="黑体" w:hAnsi="黑体" w:cs="黑体"/>
        <w:sz w:val="24"/>
        <w:szCs w:val="24"/>
        <w:lang w:val="en-US"/>
      </w:rPr>
    </w:lvl>
    <w:lvl w:ilvl="1">
      <w:start w:val="1"/>
      <w:numFmt w:val="decimal"/>
      <w:lvlText w:val="%1"/>
      <w:lvlJc w:val="left"/>
      <w:pPr>
        <w:tabs>
          <w:tab w:val="left" w:pos="0"/>
        </w:tabs>
        <w:ind w:left="0" w:firstLine="0"/>
      </w:pPr>
      <w:rPr>
        <w:rFonts w:ascii="黑体" w:eastAsia="黑体" w:hAnsi="黑体" w:cs="黑体"/>
        <w:sz w:val="24"/>
        <w:szCs w:val="24"/>
        <w:lang w:val="en-US"/>
      </w:rPr>
    </w:lvl>
    <w:lvl w:ilvl="2">
      <w:start w:val="1"/>
      <w:numFmt w:val="decimal"/>
      <w:lvlText w:val="%1"/>
      <w:lvlJc w:val="left"/>
      <w:pPr>
        <w:tabs>
          <w:tab w:val="left" w:pos="0"/>
        </w:tabs>
        <w:ind w:left="0" w:firstLine="0"/>
      </w:pPr>
      <w:rPr>
        <w:rFonts w:ascii="黑体" w:eastAsia="黑体" w:hAnsi="黑体" w:cs="黑体"/>
        <w:sz w:val="24"/>
        <w:szCs w:val="24"/>
        <w:lang w:val="en-US"/>
      </w:rPr>
    </w:lvl>
    <w:lvl w:ilvl="3">
      <w:start w:val="1"/>
      <w:numFmt w:val="decimal"/>
      <w:lvlText w:val="%1"/>
      <w:lvlJc w:val="left"/>
      <w:pPr>
        <w:tabs>
          <w:tab w:val="left" w:pos="0"/>
        </w:tabs>
        <w:ind w:left="0" w:firstLine="0"/>
      </w:pPr>
      <w:rPr>
        <w:rFonts w:ascii="黑体" w:eastAsia="黑体" w:hAnsi="黑体" w:cs="黑体"/>
        <w:sz w:val="24"/>
        <w:szCs w:val="24"/>
        <w:lang w:val="en-US"/>
      </w:rPr>
    </w:lvl>
    <w:lvl w:ilvl="4">
      <w:start w:val="1"/>
      <w:numFmt w:val="decimal"/>
      <w:lvlText w:val="%1"/>
      <w:lvlJc w:val="left"/>
      <w:pPr>
        <w:tabs>
          <w:tab w:val="left" w:pos="0"/>
        </w:tabs>
        <w:ind w:left="0" w:firstLine="0"/>
      </w:pPr>
      <w:rPr>
        <w:rFonts w:ascii="黑体" w:eastAsia="黑体" w:hAnsi="黑体" w:cs="黑体"/>
        <w:sz w:val="24"/>
        <w:szCs w:val="24"/>
        <w:lang w:val="en-US"/>
      </w:rPr>
    </w:lvl>
    <w:lvl w:ilvl="5">
      <w:start w:val="1"/>
      <w:numFmt w:val="decimal"/>
      <w:lvlText w:val="%1"/>
      <w:lvlJc w:val="left"/>
      <w:pPr>
        <w:tabs>
          <w:tab w:val="left" w:pos="0"/>
        </w:tabs>
        <w:ind w:left="0" w:firstLine="0"/>
      </w:pPr>
      <w:rPr>
        <w:rFonts w:ascii="黑体" w:eastAsia="黑体" w:hAnsi="黑体" w:cs="黑体"/>
        <w:sz w:val="24"/>
        <w:szCs w:val="24"/>
        <w:lang w:val="en-US"/>
      </w:rPr>
    </w:lvl>
    <w:lvl w:ilvl="6">
      <w:start w:val="1"/>
      <w:numFmt w:val="decimal"/>
      <w:lvlText w:val="%1"/>
      <w:lvlJc w:val="left"/>
      <w:pPr>
        <w:tabs>
          <w:tab w:val="left" w:pos="0"/>
        </w:tabs>
        <w:ind w:left="0" w:firstLine="0"/>
      </w:pPr>
      <w:rPr>
        <w:rFonts w:ascii="黑体" w:eastAsia="黑体" w:hAnsi="黑体" w:cs="黑体"/>
        <w:sz w:val="24"/>
        <w:szCs w:val="24"/>
        <w:lang w:val="en-US"/>
      </w:rPr>
    </w:lvl>
    <w:lvl w:ilvl="7">
      <w:start w:val="1"/>
      <w:numFmt w:val="decimal"/>
      <w:lvlText w:val="%1"/>
      <w:lvlJc w:val="left"/>
      <w:pPr>
        <w:tabs>
          <w:tab w:val="left" w:pos="0"/>
        </w:tabs>
        <w:ind w:left="0" w:firstLine="0"/>
      </w:pPr>
      <w:rPr>
        <w:rFonts w:ascii="黑体" w:eastAsia="黑体" w:hAnsi="黑体" w:cs="黑体"/>
        <w:sz w:val="24"/>
        <w:szCs w:val="24"/>
        <w:lang w:val="en-US"/>
      </w:rPr>
    </w:lvl>
    <w:lvl w:ilvl="8">
      <w:start w:val="1"/>
      <w:numFmt w:val="decimal"/>
      <w:lvlText w:val="%1"/>
      <w:lvlJc w:val="left"/>
      <w:pPr>
        <w:tabs>
          <w:tab w:val="left" w:pos="0"/>
        </w:tabs>
        <w:ind w:left="0" w:firstLine="0"/>
      </w:pPr>
      <w:rPr>
        <w:rFonts w:ascii="黑体" w:eastAsia="黑体" w:hAnsi="黑体" w:cs="黑体"/>
        <w:sz w:val="24"/>
        <w:szCs w:val="24"/>
        <w:lang w:val="en-US"/>
      </w:rPr>
    </w:lvl>
  </w:abstractNum>
  <w:num w:numId="1">
    <w:abstractNumId w:val="2"/>
  </w:num>
  <w:num w:numId="2">
    <w:abstractNumId w:val="1"/>
  </w:num>
  <w:num w:numId="3">
    <w:abstractNumId w:val="9"/>
  </w:num>
  <w:num w:numId="4">
    <w:abstractNumId w:val="3"/>
  </w:num>
  <w:num w:numId="5">
    <w:abstractNumId w:val="10"/>
  </w:num>
  <w:num w:numId="6">
    <w:abstractNumId w:val="5"/>
  </w:num>
  <w:num w:numId="7">
    <w:abstractNumId w:val="0"/>
  </w:num>
  <w:num w:numId="8">
    <w:abstractNumId w:val="8"/>
  </w:num>
  <w:num w:numId="9">
    <w:abstractNumId w:val="4"/>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defaultTabStop w:val="720"/>
  <w:displayHorizontalDrawingGridEvery w:val="0"/>
  <w:displayVerticalDrawingGridEvery w:val="2"/>
  <w:noPunctuationKerning/>
  <w:characterSpacingControl w:val="doNotCompress"/>
  <w:hdrShapeDefaults>
    <o:shapedefaults v:ext="edit" spidmax="1025"/>
  </w:hdrShapeDefaults>
  <w:footnotePr>
    <w:footnote w:id="-1"/>
    <w:footnote w:id="0"/>
  </w:footnotePr>
  <w:endnotePr>
    <w:numFmt w:val="decimal"/>
    <w:endnote w:id="-1"/>
    <w:endnote w:id="0"/>
  </w:endnotePr>
  <w:compat>
    <w:useFELayout/>
    <w:compatSetting w:name="compatibilityMode" w:uri="http://schemas.microsoft.com/office/word" w:val="12"/>
    <w:compatSetting w:name="useWord2013TrackBottomHyphenation" w:uri="http://schemas.microsoft.com/office/word" w:val="1"/>
  </w:compat>
  <w:rsids>
    <w:rsidRoot w:val="00970983"/>
    <w:rsid w:val="00892298"/>
    <w:rsid w:val="00970983"/>
    <w:rsid w:val="00D44BF3"/>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232A4D7"/>
  <w15:docId w15:val="{32306ED5-D3CE-AE47-A565-C4766D73D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zh-CN"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uiPriority w:val="9"/>
    <w:qFormat/>
    <w:pPr>
      <w:ind w:left="300"/>
      <w:outlineLvl w:val="0"/>
    </w:pPr>
    <w:rPr>
      <w:b/>
      <w:sz w:val="28"/>
      <w:szCs w:val="28"/>
    </w:rPr>
  </w:style>
  <w:style w:type="paragraph" w:styleId="2">
    <w:name w:val="heading 2"/>
    <w:uiPriority w:val="9"/>
    <w:unhideWhenUsed/>
    <w:qFormat/>
    <w:pPr>
      <w:ind w:left="300"/>
      <w:outlineLvl w:val="1"/>
    </w:pPr>
    <w:rPr>
      <w:rFonts w:ascii="宋体" w:eastAsia="宋体" w:hAnsi="宋体" w:cs="宋体"/>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uiPriority w:val="26"/>
    <w:qFormat/>
    <w:pPr>
      <w:ind w:left="300"/>
    </w:pPr>
  </w:style>
  <w:style w:type="paragraph" w:styleId="a4">
    <w:name w:val="Body Text"/>
    <w:qFormat/>
    <w:rPr>
      <w:sz w:val="24"/>
      <w:szCs w:val="24"/>
    </w:rPr>
  </w:style>
  <w:style w:type="paragraph" w:styleId="a5">
    <w:name w:val="footer"/>
    <w:qFormat/>
    <w:pPr>
      <w:tabs>
        <w:tab w:val="center" w:pos="4153"/>
        <w:tab w:val="right" w:pos="8306"/>
      </w:tabs>
    </w:pPr>
    <w:rPr>
      <w:sz w:val="18"/>
      <w:szCs w:val="18"/>
    </w:rPr>
  </w:style>
  <w:style w:type="paragraph" w:styleId="a6">
    <w:name w:val="header"/>
    <w:qFormat/>
    <w:pPr>
      <w:tabs>
        <w:tab w:val="center" w:pos="4153"/>
        <w:tab w:val="right" w:pos="8306"/>
      </w:tabs>
      <w:jc w:val="both"/>
    </w:pPr>
    <w:rPr>
      <w:sz w:val="18"/>
      <w:szCs w:val="18"/>
    </w:rPr>
  </w:style>
  <w:style w:type="paragraph" w:customStyle="1" w:styleId="TableParagraph">
    <w:name w:val="Table Paragraph"/>
    <w:qFormat/>
  </w:style>
  <w:style w:type="paragraph" w:styleId="a7">
    <w:name w:val="Balloon Text"/>
    <w:basedOn w:val="a"/>
    <w:link w:val="a8"/>
    <w:semiHidden/>
    <w:unhideWhenUsed/>
    <w:rPr>
      <w:sz w:val="18"/>
      <w:szCs w:val="18"/>
    </w:rPr>
  </w:style>
  <w:style w:type="character" w:customStyle="1" w:styleId="a8">
    <w:name w:val="批注框文本 字符"/>
    <w:basedOn w:val="a0"/>
    <w:link w:val="a7"/>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11521">
      <w:bodyDiv w:val="1"/>
      <w:marLeft w:val="0"/>
      <w:marRight w:val="0"/>
      <w:marTop w:val="0"/>
      <w:marBottom w:val="0"/>
      <w:divBdr>
        <w:top w:val="none" w:sz="0" w:space="0" w:color="auto"/>
        <w:left w:val="none" w:sz="0" w:space="0" w:color="auto"/>
        <w:bottom w:val="none" w:sz="0" w:space="0" w:color="auto"/>
        <w:right w:val="none" w:sz="0" w:space="0" w:color="auto"/>
      </w:divBdr>
    </w:div>
    <w:div w:id="69141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黑体"/>
        <a:cs typeface="Arial"/>
      </a:majorFont>
      <a:minorFont>
        <a:latin typeface="Arial"/>
        <a:ea typeface="宋体"/>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2321</Words>
  <Characters>13233</Characters>
  <Application>Microsoft Office Word</Application>
  <DocSecurity>0</DocSecurity>
  <Lines>110</Lines>
  <Paragraphs>31</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Office</cp:lastModifiedBy>
  <cp:revision>4</cp:revision>
  <dcterms:created xsi:type="dcterms:W3CDTF">2021-09-17T03:36:00Z</dcterms:created>
  <dcterms:modified xsi:type="dcterms:W3CDTF">2021-09-17T03:38:00Z</dcterms:modified>
</cp:coreProperties>
</file>